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240"/>
        <w:gridCol w:w="3240"/>
        <w:gridCol w:w="3240"/>
      </w:tblGrid>
      <w:tr w:rsidR="682B3915" w14:paraId="5741B7D6" w14:textId="77777777" w:rsidTr="682B3915">
        <w:trPr>
          <w:trHeight w:val="300"/>
        </w:trPr>
        <w:tc>
          <w:tcPr>
            <w:tcW w:w="3240" w:type="dxa"/>
            <w:shd w:val="clear" w:color="auto" w:fill="F7EDED"/>
          </w:tcPr>
          <w:p w14:paraId="21A8AC9F" w14:textId="66CBFC98" w:rsidR="6D21ACE0" w:rsidRDefault="6D21ACE0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 xml:space="preserve">Conflict Resolution: </w:t>
            </w:r>
          </w:p>
          <w:p w14:paraId="16110D72" w14:textId="44AF8162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There is a conflict between two neighboring countries over resources. The EU has been asked to intervene and promote peaceful resolution. What policy will you implement?</w:t>
            </w:r>
          </w:p>
          <w:p w14:paraId="08F2F538" w14:textId="7FFCA544" w:rsidR="4469C784" w:rsidRDefault="4469C784" w:rsidP="682B3915">
            <w:r>
              <w:rPr>
                <w:noProof/>
              </w:rPr>
              <w:drawing>
                <wp:inline distT="0" distB="0" distL="0" distR="0" wp14:anchorId="44EC0697" wp14:editId="03A643C5">
                  <wp:extent cx="1581150" cy="1581150"/>
                  <wp:effectExtent l="0" t="0" r="0" b="0"/>
                  <wp:docPr id="889346704" name="Picture 889346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shd w:val="clear" w:color="auto" w:fill="F2EAE4"/>
          </w:tcPr>
          <w:p w14:paraId="6C5920DD" w14:textId="459B4956" w:rsidR="6D21ACE0" w:rsidRDefault="6D21ACE0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 xml:space="preserve">Refugee Crisis: </w:t>
            </w:r>
          </w:p>
          <w:p w14:paraId="6D300787" w14:textId="6638CD6C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A neighboring country is facing a refugee crisis, and the EU has been asked to provide humanitarian aid and assistance. </w:t>
            </w:r>
          </w:p>
          <w:p w14:paraId="3924C893" w14:textId="665B920E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What policy will you implement?</w:t>
            </w:r>
          </w:p>
          <w:p w14:paraId="3106D3E4" w14:textId="6B0F125C" w:rsidR="7F02369E" w:rsidRDefault="7F02369E" w:rsidP="682B3915">
            <w:r>
              <w:rPr>
                <w:noProof/>
              </w:rPr>
              <w:drawing>
                <wp:inline distT="0" distB="0" distL="0" distR="0" wp14:anchorId="6C63DF0D" wp14:editId="2F44F636">
                  <wp:extent cx="1685925" cy="1568498"/>
                  <wp:effectExtent l="0" t="0" r="0" b="0"/>
                  <wp:docPr id="1208030820" name="Picture 1208030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568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shd w:val="clear" w:color="auto" w:fill="EDEDDF"/>
          </w:tcPr>
          <w:p w14:paraId="1D9B0A87" w14:textId="61C298D7" w:rsidR="6D21ACE0" w:rsidRDefault="6D21ACE0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 xml:space="preserve">Cybersecurity Threat: </w:t>
            </w:r>
          </w:p>
          <w:p w14:paraId="064584FD" w14:textId="7FB2C679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A cyber-attack has taken place on a neighboring country, and the EU has been asked to help mitigate the threat.</w:t>
            </w:r>
          </w:p>
          <w:p w14:paraId="6BDB4470" w14:textId="3991EB2E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What policy will you implement?</w:t>
            </w:r>
          </w:p>
          <w:p w14:paraId="1320BC88" w14:textId="1A6D3774" w:rsidR="4C49B453" w:rsidRDefault="4C49B453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999C064" wp14:editId="6ED2FD1B">
                  <wp:extent cx="1641022" cy="1543050"/>
                  <wp:effectExtent l="0" t="0" r="0" b="0"/>
                  <wp:docPr id="2141395423" name="Picture 2141395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022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96656F" w14:textId="5AD1E9BB" w:rsidR="682B3915" w:rsidRDefault="682B3915" w:rsidP="682B3915"/>
        </w:tc>
      </w:tr>
      <w:tr w:rsidR="682B3915" w14:paraId="15CF9B48" w14:textId="77777777" w:rsidTr="682B3915">
        <w:trPr>
          <w:trHeight w:val="300"/>
        </w:trPr>
        <w:tc>
          <w:tcPr>
            <w:tcW w:w="3240" w:type="dxa"/>
            <w:shd w:val="clear" w:color="auto" w:fill="D0E8CC"/>
          </w:tcPr>
          <w:p w14:paraId="2969D0CD" w14:textId="1585DE31" w:rsidR="6D21ACE0" w:rsidRDefault="6D21ACE0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 xml:space="preserve">Human Rights Violations: </w:t>
            </w:r>
          </w:p>
          <w:p w14:paraId="704BE605" w14:textId="71CFD80A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A neighboring country has been accused of human rights violations, and the EU has been asked to take action to hold them accountable. </w:t>
            </w:r>
          </w:p>
          <w:p w14:paraId="228C7800" w14:textId="40EF2284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What policy will you implement?</w:t>
            </w:r>
          </w:p>
          <w:p w14:paraId="387E956C" w14:textId="46C564DB" w:rsidR="4C90E4A2" w:rsidRDefault="4C90E4A2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4F9FF4" wp14:editId="7CDE14DA">
                  <wp:extent cx="1704975" cy="1604570"/>
                  <wp:effectExtent l="0" t="0" r="0" b="0"/>
                  <wp:docPr id="226172498" name="Picture 226172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60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shd w:val="clear" w:color="auto" w:fill="D1E6DD"/>
          </w:tcPr>
          <w:p w14:paraId="19E25549" w14:textId="4D25BDCD" w:rsidR="6D21ACE0" w:rsidRDefault="6D21ACE0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 xml:space="preserve">Economic Recovery: </w:t>
            </w:r>
          </w:p>
          <w:p w14:paraId="23370ADF" w14:textId="4BBF7825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A neighboring country is facing an economic crisis, and the EU has been asked to provide assistance to promote recovery. </w:t>
            </w:r>
          </w:p>
          <w:p w14:paraId="44049CBE" w14:textId="36F05730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What policy will you implement?</w:t>
            </w:r>
          </w:p>
          <w:p w14:paraId="0D0E65BC" w14:textId="61F999EF" w:rsidR="64A245C9" w:rsidRDefault="64A245C9" w:rsidP="682B3915">
            <w:r>
              <w:rPr>
                <w:noProof/>
              </w:rPr>
              <w:drawing>
                <wp:inline distT="0" distB="0" distL="0" distR="0" wp14:anchorId="0615F06F" wp14:editId="038ABF6B">
                  <wp:extent cx="1714500" cy="1663321"/>
                  <wp:effectExtent l="0" t="0" r="0" b="0"/>
                  <wp:docPr id="1541968987" name="Picture 1541968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663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shd w:val="clear" w:color="auto" w:fill="C5D5DE"/>
          </w:tcPr>
          <w:p w14:paraId="19811E92" w14:textId="23C36DDB" w:rsidR="6D21ACE0" w:rsidRDefault="6D21ACE0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 xml:space="preserve">Global Health Crisis: </w:t>
            </w:r>
          </w:p>
          <w:p w14:paraId="7714F1B4" w14:textId="30F6FA4A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A global health crisis has emerged, and the EU has been asked to take action to promote public health and safety. </w:t>
            </w:r>
          </w:p>
          <w:p w14:paraId="12F104CA" w14:textId="28EDB05F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What policy will you implement?</w:t>
            </w:r>
          </w:p>
          <w:p w14:paraId="272E27F0" w14:textId="41DED877" w:rsidR="7E12D966" w:rsidRDefault="7E12D966" w:rsidP="682B3915">
            <w:r>
              <w:rPr>
                <w:noProof/>
              </w:rPr>
              <w:drawing>
                <wp:inline distT="0" distB="0" distL="0" distR="0" wp14:anchorId="41CC6EE0" wp14:editId="5CCB6FBE">
                  <wp:extent cx="1720157" cy="1685925"/>
                  <wp:effectExtent l="0" t="0" r="0" b="0"/>
                  <wp:docPr id="610291782" name="Picture 610291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157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82B3915" w14:paraId="322989B5" w14:textId="77777777" w:rsidTr="682B3915">
        <w:trPr>
          <w:trHeight w:val="300"/>
        </w:trPr>
        <w:tc>
          <w:tcPr>
            <w:tcW w:w="3240" w:type="dxa"/>
            <w:shd w:val="clear" w:color="auto" w:fill="C9C5E8"/>
          </w:tcPr>
          <w:p w14:paraId="4B780D8A" w14:textId="1E840E50" w:rsidR="6D21ACE0" w:rsidRDefault="6D21ACE0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 xml:space="preserve">Gender Equality: </w:t>
            </w:r>
          </w:p>
          <w:p w14:paraId="78146588" w14:textId="1A8A7A40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A neighboring country has significant gender inequality issues, and the EU has been asked to promote gender equality and women's rights. What policy will you implement?</w:t>
            </w:r>
          </w:p>
          <w:p w14:paraId="5A781387" w14:textId="28442E92" w:rsidR="05FA400A" w:rsidRDefault="05FA400A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350958B" wp14:editId="678E6527">
                  <wp:extent cx="1642310" cy="1397190"/>
                  <wp:effectExtent l="0" t="0" r="0" b="0"/>
                  <wp:docPr id="983661913" name="Picture 983661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310" cy="1397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shd w:val="clear" w:color="auto" w:fill="00B050"/>
          </w:tcPr>
          <w:p w14:paraId="46D79893" w14:textId="2A405616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lastRenderedPageBreak/>
              <w:t>Environmental Protection:</w:t>
            </w: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 </w:t>
            </w:r>
          </w:p>
          <w:p w14:paraId="22C2A2C5" w14:textId="275D45FF" w:rsidR="6D21ACE0" w:rsidRDefault="6D21ACE0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A neighboring country is facing significant environmental degradation and pollution issues, and the EU has been asked to help promote environmental protection. What policy will you implement?</w:t>
            </w:r>
          </w:p>
          <w:p w14:paraId="2277B859" w14:textId="4B005702" w:rsidR="0B405548" w:rsidRDefault="0B405548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98C95BF" wp14:editId="4143F803">
                  <wp:extent cx="1514475" cy="1137740"/>
                  <wp:effectExtent l="0" t="0" r="0" b="0"/>
                  <wp:docPr id="2063122002" name="Picture 2063122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13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shd w:val="clear" w:color="auto" w:fill="FFC000" w:themeFill="accent4"/>
          </w:tcPr>
          <w:p w14:paraId="05753B5F" w14:textId="1E568D33" w:rsidR="3069BE66" w:rsidRDefault="3069BE66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lastRenderedPageBreak/>
              <w:t xml:space="preserve">Climate Change: </w:t>
            </w:r>
          </w:p>
          <w:p w14:paraId="3E5171AE" w14:textId="1D5771D2" w:rsidR="3069BE66" w:rsidRDefault="3069BE66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EU has been asked to take a leading role in addressing climate change by implementing policies to reduce greenhouse gas emissions. What policy will you implement?</w:t>
            </w:r>
          </w:p>
          <w:p w14:paraId="4401835A" w14:textId="61F94D5E" w:rsidR="3069BE66" w:rsidRDefault="3069BE66" w:rsidP="682B391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B1B153F" wp14:editId="2BF05146">
                  <wp:extent cx="1362075" cy="1375764"/>
                  <wp:effectExtent l="0" t="0" r="0" b="0"/>
                  <wp:docPr id="1508465204" name="Picture 1508465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75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82B3915" w14:paraId="1E1C2030" w14:textId="77777777" w:rsidTr="682B3915">
        <w:trPr>
          <w:trHeight w:val="300"/>
        </w:trPr>
        <w:tc>
          <w:tcPr>
            <w:tcW w:w="3240" w:type="dxa"/>
            <w:shd w:val="clear" w:color="auto" w:fill="E6C8E6"/>
          </w:tcPr>
          <w:p w14:paraId="473B48F9" w14:textId="77F6D0E2" w:rsidR="3069BE66" w:rsidRDefault="3069BE66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lastRenderedPageBreak/>
              <w:t xml:space="preserve">Digital Divide: </w:t>
            </w:r>
          </w:p>
          <w:p w14:paraId="720F4DF3" w14:textId="36D5AAAD" w:rsidR="3069BE66" w:rsidRDefault="3069BE66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There is a significant digital divide between different regions of the EU, and the EU has been asked to promote digital inclusion and accessibility. What policy will you implement?</w:t>
            </w:r>
          </w:p>
          <w:p w14:paraId="08436632" w14:textId="4CFB29EC" w:rsidR="3069BE66" w:rsidRDefault="3069BE66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1F3303" wp14:editId="52D144A9">
                  <wp:extent cx="1635517" cy="1448369"/>
                  <wp:effectExtent l="0" t="0" r="0" b="0"/>
                  <wp:docPr id="543675914" name="Picture 543675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517" cy="1448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shd w:val="clear" w:color="auto" w:fill="C2A9AE"/>
          </w:tcPr>
          <w:p w14:paraId="18B09312" w14:textId="7300B42C" w:rsidR="169F8E54" w:rsidRDefault="169F8E54" w:rsidP="682B3915">
            <w:pPr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 xml:space="preserve">Regional Conflict: </w:t>
            </w:r>
          </w:p>
          <w:p w14:paraId="4D9A95E5" w14:textId="7729D6F8" w:rsidR="169F8E54" w:rsidRDefault="169F8E54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A regional conflict has erupted in a neighboring country, and the EU has been asked to help mediate a peaceful resolution. What policy will you implement?</w:t>
            </w:r>
          </w:p>
          <w:p w14:paraId="090FB3E6" w14:textId="75002E27" w:rsidR="169F8E54" w:rsidRDefault="169F8E54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C98AF4" wp14:editId="28B10725">
                  <wp:extent cx="1914525" cy="1581150"/>
                  <wp:effectExtent l="0" t="0" r="0" b="0"/>
                  <wp:docPr id="99720077" name="Picture 99720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shd w:val="clear" w:color="auto" w:fill="7283B3"/>
          </w:tcPr>
          <w:p w14:paraId="1BE7B38F" w14:textId="5B450E0E" w:rsidR="169F8E54" w:rsidRDefault="169F8E54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4"/>
                <w:szCs w:val="24"/>
              </w:rPr>
              <w:t>Migrant Crisis:</w:t>
            </w: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 </w:t>
            </w:r>
          </w:p>
          <w:p w14:paraId="17B1FE28" w14:textId="5E4D2155" w:rsidR="169F8E54" w:rsidRDefault="169F8E54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A neighboring country is facing a significant influx of migrants, and the EU has been asked to help provide humanitarian aid and support. What policy will you implement?</w:t>
            </w:r>
          </w:p>
          <w:p w14:paraId="3D21A913" w14:textId="6535DD52" w:rsidR="682B3915" w:rsidRDefault="682B3915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</w:p>
          <w:p w14:paraId="2535EFD3" w14:textId="3185F030" w:rsidR="169F8E54" w:rsidRDefault="169F8E54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1C042F" wp14:editId="7F434594">
                  <wp:extent cx="1914525" cy="1409700"/>
                  <wp:effectExtent l="0" t="0" r="0" b="0"/>
                  <wp:docPr id="144732991" name="Picture 144732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2455A" w14:textId="6F4AFD9B" w:rsidR="682B3915" w:rsidRDefault="682B3915" w:rsidP="682B3915"/>
    <w:p w14:paraId="7CF94338" w14:textId="7767E6AC" w:rsidR="682B3915" w:rsidRDefault="682B3915" w:rsidP="682B3915"/>
    <w:p w14:paraId="68BB143D" w14:textId="0248DF1A" w:rsidR="682B3915" w:rsidRDefault="682B3915" w:rsidP="682B3915"/>
    <w:p w14:paraId="2E2E1485" w14:textId="38E939B0" w:rsidR="682B3915" w:rsidRDefault="682B3915" w:rsidP="682B3915"/>
    <w:p w14:paraId="14702D0C" w14:textId="3D94E838" w:rsidR="682B3915" w:rsidRDefault="682B3915" w:rsidP="682B3915"/>
    <w:p w14:paraId="7D39F956" w14:textId="5CB4E424" w:rsidR="682B3915" w:rsidRDefault="682B3915" w:rsidP="682B3915"/>
    <w:p w14:paraId="447C912D" w14:textId="323FDC62" w:rsidR="682B3915" w:rsidRDefault="682B3915" w:rsidP="682B3915"/>
    <w:p w14:paraId="4DFE134F" w14:textId="5D5D91D1" w:rsidR="682B3915" w:rsidRDefault="682B3915" w:rsidP="682B3915"/>
    <w:p w14:paraId="293359E8" w14:textId="5B82C6B1" w:rsidR="682B3915" w:rsidRDefault="682B3915" w:rsidP="682B3915"/>
    <w:p w14:paraId="4A31E772" w14:textId="7A0CDB24" w:rsidR="682B3915" w:rsidRDefault="682B3915" w:rsidP="682B3915"/>
    <w:p w14:paraId="298F9ED0" w14:textId="683E1113" w:rsidR="682B3915" w:rsidRDefault="682B3915" w:rsidP="682B3915"/>
    <w:p w14:paraId="5765C9CA" w14:textId="24EFA8CA" w:rsidR="682B3915" w:rsidRDefault="682B3915" w:rsidP="682B3915"/>
    <w:p w14:paraId="40A7265B" w14:textId="1048AE7A" w:rsidR="682B3915" w:rsidRDefault="682B3915" w:rsidP="682B3915"/>
    <w:p w14:paraId="49C4972D" w14:textId="45E86F2A" w:rsidR="682B3915" w:rsidRDefault="682B3915" w:rsidP="682B3915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240"/>
        <w:gridCol w:w="3240"/>
        <w:gridCol w:w="3240"/>
      </w:tblGrid>
      <w:tr w:rsidR="682B3915" w14:paraId="004DD52A" w14:textId="77777777" w:rsidTr="682B3915">
        <w:trPr>
          <w:trHeight w:val="300"/>
        </w:trPr>
        <w:tc>
          <w:tcPr>
            <w:tcW w:w="3240" w:type="dxa"/>
          </w:tcPr>
          <w:p w14:paraId="56B1A80B" w14:textId="01E5C2BF" w:rsidR="6D21ACE0" w:rsidRDefault="6D21ACE0" w:rsidP="682B3915">
            <w:pPr>
              <w:jc w:val="center"/>
              <w:rPr>
                <w:rFonts w:ascii="Bahnschrift" w:eastAsia="Bahnschrift" w:hAnsi="Bahnschrift" w:cs="Bahnschrift"/>
                <w:b/>
                <w:bCs/>
                <w:color w:val="374151"/>
                <w:sz w:val="28"/>
                <w:szCs w:val="28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70AD47" w:themeColor="accent6"/>
                <w:sz w:val="28"/>
                <w:szCs w:val="28"/>
              </w:rPr>
              <w:t>European Social Fund:</w:t>
            </w:r>
            <w:r w:rsidRPr="682B3915">
              <w:rPr>
                <w:rFonts w:ascii="Bahnschrift" w:eastAsia="Bahnschrift" w:hAnsi="Bahnschrift" w:cs="Bahnschrift"/>
                <w:b/>
                <w:bCs/>
                <w:color w:val="374151"/>
                <w:sz w:val="28"/>
                <w:szCs w:val="28"/>
              </w:rPr>
              <w:t xml:space="preserve"> </w:t>
            </w:r>
          </w:p>
          <w:p w14:paraId="1800AD39" w14:textId="73E00815" w:rsidR="6D21ACE0" w:rsidRDefault="6D21ACE0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European Social Fund provides financial assistance to EU member states for social programs and initiatives.</w:t>
            </w:r>
          </w:p>
          <w:p w14:paraId="73201A85" w14:textId="68E9FB22" w:rsidR="682B3915" w:rsidRDefault="682B3915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</w:p>
          <w:p w14:paraId="374A804A" w14:textId="6281F924" w:rsidR="4E8C348A" w:rsidRDefault="4E8C348A" w:rsidP="682B39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575F00" wp14:editId="18653F8A">
                  <wp:extent cx="1914525" cy="1457325"/>
                  <wp:effectExtent l="0" t="0" r="0" b="0"/>
                  <wp:docPr id="718216055" name="Picture 718216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181A1B49" w14:textId="1036692F" w:rsidR="6D21ACE0" w:rsidRDefault="6D21ACE0" w:rsidP="682B3915">
            <w:pPr>
              <w:jc w:val="center"/>
              <w:rPr>
                <w:rFonts w:ascii="Bahnschrift" w:eastAsia="Bahnschrift" w:hAnsi="Bahnschrift" w:cs="Bahnschrift"/>
                <w:color w:val="4472C4" w:themeColor="accent1"/>
                <w:sz w:val="28"/>
                <w:szCs w:val="28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4472C4" w:themeColor="accent1"/>
                <w:sz w:val="28"/>
                <w:szCs w:val="28"/>
              </w:rPr>
              <w:t>European Investment Bank:</w:t>
            </w:r>
            <w:r w:rsidRPr="682B3915">
              <w:rPr>
                <w:rFonts w:ascii="Bahnschrift" w:eastAsia="Bahnschrift" w:hAnsi="Bahnschrift" w:cs="Bahnschrift"/>
                <w:color w:val="4472C4" w:themeColor="accent1"/>
                <w:sz w:val="28"/>
                <w:szCs w:val="28"/>
              </w:rPr>
              <w:t xml:space="preserve"> </w:t>
            </w:r>
          </w:p>
          <w:p w14:paraId="169C16E2" w14:textId="0BEA3EDB" w:rsidR="6D21ACE0" w:rsidRDefault="6D21ACE0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European Investment Bank provides financial assistance for infrastructure and development projects within the EU.</w:t>
            </w:r>
          </w:p>
          <w:p w14:paraId="0B036A54" w14:textId="1B043839" w:rsidR="20853BBE" w:rsidRDefault="20853BBE" w:rsidP="682B39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C43EA4" wp14:editId="1ED2CF3E">
                  <wp:extent cx="1498800" cy="1304925"/>
                  <wp:effectExtent l="0" t="0" r="0" b="0"/>
                  <wp:docPr id="864993191" name="Picture 864993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8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22C62ABE" w14:textId="4D22D562" w:rsidR="6D21ACE0" w:rsidRDefault="6D21ACE0" w:rsidP="682B3915">
            <w:pPr>
              <w:jc w:val="center"/>
              <w:rPr>
                <w:rFonts w:ascii="Bahnschrift" w:eastAsia="Bahnschrift" w:hAnsi="Bahnschrift" w:cs="Bahnschrift"/>
                <w:b/>
                <w:bCs/>
                <w:color w:val="C00000"/>
                <w:sz w:val="28"/>
                <w:szCs w:val="28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C00000"/>
                <w:sz w:val="28"/>
                <w:szCs w:val="28"/>
              </w:rPr>
              <w:t>European Union Civil Protection Mechanism:</w:t>
            </w:r>
          </w:p>
          <w:p w14:paraId="612CEE18" w14:textId="53E18998" w:rsidR="6D21ACE0" w:rsidRDefault="6D21ACE0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The EU Civil Protection Mechanism </w:t>
            </w:r>
            <w:r w:rsidR="5FDC8FC2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aids</w:t>
            </w: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 and</w:t>
            </w:r>
            <w:r w:rsidR="185A8AE2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 provides</w:t>
            </w: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 coordination for disaster response and emergency situations.</w:t>
            </w:r>
          </w:p>
          <w:p w14:paraId="61C21A5C" w14:textId="4C44A078" w:rsidR="0DB1FFB7" w:rsidRDefault="0DB1FFB7" w:rsidP="682B39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84BC59" wp14:editId="6952A18A">
                  <wp:extent cx="1238250" cy="1238250"/>
                  <wp:effectExtent l="0" t="0" r="0" b="0"/>
                  <wp:docPr id="666110396" name="Picture 666110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82B3915" w14:paraId="3BF74E83" w14:textId="77777777" w:rsidTr="682B3915">
        <w:trPr>
          <w:trHeight w:val="300"/>
        </w:trPr>
        <w:tc>
          <w:tcPr>
            <w:tcW w:w="3240" w:type="dxa"/>
          </w:tcPr>
          <w:p w14:paraId="20970C2A" w14:textId="3CD05F4C" w:rsidR="6D21ACE0" w:rsidRDefault="6D21ACE0" w:rsidP="682B3915">
            <w:pPr>
              <w:jc w:val="center"/>
              <w:rPr>
                <w:rFonts w:ascii="Bahnschrift" w:eastAsia="Bahnschrift" w:hAnsi="Bahnschrift" w:cs="Bahnschrift"/>
                <w:b/>
                <w:bCs/>
                <w:color w:val="FFFF00"/>
                <w:sz w:val="28"/>
                <w:szCs w:val="28"/>
                <w:highlight w:val="blue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FFFF00"/>
                <w:sz w:val="28"/>
                <w:szCs w:val="28"/>
                <w:highlight w:val="blue"/>
              </w:rPr>
              <w:t>European Union Cultural Program:</w:t>
            </w:r>
            <w:r w:rsidRPr="682B3915">
              <w:rPr>
                <w:rFonts w:ascii="Bahnschrift" w:eastAsia="Bahnschrift" w:hAnsi="Bahnschrift" w:cs="Bahnschrift"/>
                <w:b/>
                <w:bCs/>
                <w:color w:val="FFFF00"/>
                <w:sz w:val="28"/>
                <w:szCs w:val="28"/>
              </w:rPr>
              <w:t xml:space="preserve"> </w:t>
            </w:r>
          </w:p>
          <w:p w14:paraId="60B2E837" w14:textId="309AA396" w:rsidR="6D21ACE0" w:rsidRDefault="6D21ACE0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EU Cultural Program promotes cultural exchange and preservation within the EU and with partner countries.</w:t>
            </w:r>
          </w:p>
          <w:p w14:paraId="664A7BBF" w14:textId="152CDC26" w:rsidR="1027BA83" w:rsidRDefault="1027BA83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CDEA38" wp14:editId="60971378">
                  <wp:extent cx="1914525" cy="1276350"/>
                  <wp:effectExtent l="0" t="0" r="0" b="0"/>
                  <wp:docPr id="41217292" name="Picture 41217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29CA2E55" w14:textId="67CD2AC1" w:rsidR="6D21ACE0" w:rsidRDefault="6D21ACE0" w:rsidP="682B3915">
            <w:pPr>
              <w:jc w:val="center"/>
              <w:rPr>
                <w:rFonts w:ascii="Bahnschrift" w:eastAsia="Bahnschrift" w:hAnsi="Bahnschrift" w:cs="Bahnschrift"/>
                <w:b/>
                <w:bCs/>
                <w:color w:val="7030A0"/>
                <w:sz w:val="28"/>
                <w:szCs w:val="28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7030A0"/>
                <w:sz w:val="28"/>
                <w:szCs w:val="28"/>
              </w:rPr>
              <w:t xml:space="preserve">Common Security and Defense Policy: </w:t>
            </w:r>
          </w:p>
          <w:p w14:paraId="7C59948C" w14:textId="634C11E1" w:rsidR="6D21ACE0" w:rsidRDefault="6D21ACE0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Common Security and Defense Policy provides a framework for EU member states to coordinate defense and security issues.</w:t>
            </w:r>
          </w:p>
          <w:p w14:paraId="71820E0A" w14:textId="6C47AC53" w:rsidR="19DD4272" w:rsidRDefault="19DD4272" w:rsidP="682B39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A277C4" wp14:editId="2D84F426">
                  <wp:extent cx="1914525" cy="1095375"/>
                  <wp:effectExtent l="0" t="0" r="0" b="0"/>
                  <wp:docPr id="1304511301" name="Picture 1304511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51DFC1A2" w14:textId="11ED7543" w:rsidR="6D21ACE0" w:rsidRDefault="6D21ACE0" w:rsidP="682B3915">
            <w:pPr>
              <w:jc w:val="center"/>
              <w:rPr>
                <w:rFonts w:ascii="Bahnschrift" w:eastAsia="Bahnschrift" w:hAnsi="Bahnschrift" w:cs="Bahnschrift"/>
                <w:b/>
                <w:bCs/>
                <w:color w:val="FF0000"/>
                <w:sz w:val="28"/>
                <w:szCs w:val="28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FF0000"/>
                <w:sz w:val="28"/>
                <w:szCs w:val="28"/>
              </w:rPr>
              <w:t xml:space="preserve">European Union Agency for Fundamental Rights: </w:t>
            </w:r>
          </w:p>
          <w:p w14:paraId="141ACD73" w14:textId="0C40FF87" w:rsidR="6D21ACE0" w:rsidRDefault="6D21ACE0" w:rsidP="682B3915">
            <w:pPr>
              <w:jc w:val="center"/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EU Agency for Fundamental Rights promotes and protects human rights in the EU</w:t>
            </w:r>
          </w:p>
          <w:p w14:paraId="600E9C9D" w14:textId="48309B9A" w:rsidR="51421277" w:rsidRDefault="51421277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A9E435" wp14:editId="6B58175B">
                  <wp:extent cx="1914525" cy="1181100"/>
                  <wp:effectExtent l="0" t="0" r="0" b="0"/>
                  <wp:docPr id="216406925" name="Picture 216406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82B3915" w14:paraId="6E74806C" w14:textId="77777777" w:rsidTr="682B3915">
        <w:trPr>
          <w:trHeight w:val="300"/>
        </w:trPr>
        <w:tc>
          <w:tcPr>
            <w:tcW w:w="3240" w:type="dxa"/>
          </w:tcPr>
          <w:p w14:paraId="5B88C440" w14:textId="6E5ED935" w:rsidR="6D21ACE0" w:rsidRDefault="6D21ACE0" w:rsidP="682B3915">
            <w:pPr>
              <w:jc w:val="center"/>
              <w:rPr>
                <w:rFonts w:ascii="Bahnschrift" w:eastAsia="Bahnschrift" w:hAnsi="Bahnschrift" w:cs="Bahnschrift"/>
                <w:color w:val="70AD47" w:themeColor="accent6"/>
                <w:sz w:val="28"/>
                <w:szCs w:val="28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70AD47" w:themeColor="accent6"/>
                <w:sz w:val="28"/>
                <w:szCs w:val="28"/>
              </w:rPr>
              <w:t>European Development Fund:</w:t>
            </w:r>
            <w:r w:rsidRPr="682B3915">
              <w:rPr>
                <w:rFonts w:ascii="Bahnschrift" w:eastAsia="Bahnschrift" w:hAnsi="Bahnschrift" w:cs="Bahnschrift"/>
                <w:color w:val="70AD47" w:themeColor="accent6"/>
                <w:sz w:val="28"/>
                <w:szCs w:val="28"/>
              </w:rPr>
              <w:t xml:space="preserve"> </w:t>
            </w:r>
          </w:p>
          <w:p w14:paraId="22C9680A" w14:textId="7B64890B" w:rsidR="6D21ACE0" w:rsidRDefault="6D21ACE0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European Development Fund provides financial assistance to countries outside the EU for development projects.</w:t>
            </w:r>
          </w:p>
          <w:p w14:paraId="0DE32B63" w14:textId="75879CED" w:rsidR="6073C52B" w:rsidRDefault="6073C52B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0F1AE92" wp14:editId="6AC03903">
                  <wp:extent cx="1914525" cy="1457325"/>
                  <wp:effectExtent l="0" t="0" r="0" b="0"/>
                  <wp:docPr id="2051600194" name="Picture 2051600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0963DC66" w14:textId="5932F146" w:rsidR="6D21ACE0" w:rsidRDefault="6D21ACE0" w:rsidP="682B3915">
            <w:pPr>
              <w:jc w:val="center"/>
              <w:rPr>
                <w:rFonts w:ascii="Bahnschrift" w:eastAsia="Bahnschrift" w:hAnsi="Bahnschrift" w:cs="Bahnschrift"/>
                <w:b/>
                <w:bCs/>
                <w:color w:val="00B0F0"/>
                <w:sz w:val="28"/>
                <w:szCs w:val="28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00B0F0"/>
                <w:sz w:val="28"/>
                <w:szCs w:val="28"/>
              </w:rPr>
              <w:lastRenderedPageBreak/>
              <w:t xml:space="preserve">Erasmus+ Program: </w:t>
            </w:r>
          </w:p>
          <w:p w14:paraId="5D2E94D2" w14:textId="42A02402" w:rsidR="6D21ACE0" w:rsidRDefault="6D21ACE0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Erasmus+ program promotes student exchange and mobility within the EU and with partner countries.</w:t>
            </w:r>
          </w:p>
          <w:p w14:paraId="7C892EF6" w14:textId="771A7514" w:rsidR="682B3915" w:rsidRDefault="682B3915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</w:p>
          <w:p w14:paraId="59612DB2" w14:textId="1DADBE70" w:rsidR="35E3E81D" w:rsidRDefault="35E3E81D" w:rsidP="682B391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EC9D05" wp14:editId="7CBFF252">
                  <wp:extent cx="1914525" cy="1466850"/>
                  <wp:effectExtent l="0" t="0" r="0" b="0"/>
                  <wp:docPr id="795059781" name="Picture 795059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C1E205" w14:textId="6D5697B2" w:rsidR="682B3915" w:rsidRDefault="682B3915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</w:p>
        </w:tc>
        <w:tc>
          <w:tcPr>
            <w:tcW w:w="3240" w:type="dxa"/>
          </w:tcPr>
          <w:p w14:paraId="79F91FBC" w14:textId="6394EE01" w:rsidR="7293FB54" w:rsidRDefault="7293FB54" w:rsidP="682B3915">
            <w:pPr>
              <w:jc w:val="center"/>
              <w:rPr>
                <w:rFonts w:ascii="Calibri" w:eastAsia="Calibri" w:hAnsi="Calibri" w:cs="Calibri"/>
                <w:b/>
                <w:bCs/>
                <w:color w:val="374151"/>
                <w:sz w:val="28"/>
                <w:szCs w:val="28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374151"/>
                <w:sz w:val="28"/>
                <w:szCs w:val="28"/>
              </w:rPr>
              <w:t xml:space="preserve">European Arrest Warrant: </w:t>
            </w:r>
          </w:p>
          <w:p w14:paraId="49BDB06F" w14:textId="4ED71B48" w:rsidR="7293FB54" w:rsidRDefault="7293FB54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The European Arrest Warrant streamlines the process of extraditing criminals between EU member states.</w:t>
            </w:r>
          </w:p>
          <w:p w14:paraId="2226028C" w14:textId="1AB6A3F1" w:rsidR="682B3915" w:rsidRDefault="682B3915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</w:p>
          <w:p w14:paraId="643607A2" w14:textId="3CB9FA7D" w:rsidR="0F405031" w:rsidRDefault="0F405031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E5E7DB" wp14:editId="025B1EF9">
                  <wp:extent cx="1914525" cy="1276350"/>
                  <wp:effectExtent l="0" t="0" r="0" b="0"/>
                  <wp:docPr id="346535003" name="Picture 346535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54111E" w14:textId="4120733F" w:rsidR="682B3915" w:rsidRDefault="682B3915" w:rsidP="682B3915">
            <w:pPr>
              <w:jc w:val="center"/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</w:p>
        </w:tc>
      </w:tr>
      <w:tr w:rsidR="682B3915" w14:paraId="52476BB7" w14:textId="77777777" w:rsidTr="682B3915">
        <w:trPr>
          <w:trHeight w:val="300"/>
        </w:trPr>
        <w:tc>
          <w:tcPr>
            <w:tcW w:w="3240" w:type="dxa"/>
          </w:tcPr>
          <w:p w14:paraId="0BFDAB23" w14:textId="736854F5" w:rsidR="7293FB54" w:rsidRDefault="7293FB54" w:rsidP="682B3915">
            <w:pPr>
              <w:rPr>
                <w:rFonts w:ascii="Bahnschrift" w:eastAsia="Bahnschrift" w:hAnsi="Bahnschrift" w:cs="Bahnschrift"/>
                <w:color w:val="2F5496" w:themeColor="accent1" w:themeShade="BF"/>
                <w:sz w:val="28"/>
                <w:szCs w:val="28"/>
              </w:rPr>
            </w:pPr>
            <w:r w:rsidRPr="682B3915">
              <w:rPr>
                <w:rFonts w:ascii="Bahnschrift" w:eastAsia="Bahnschrift" w:hAnsi="Bahnschrift" w:cs="Bahnschrift"/>
                <w:b/>
                <w:bCs/>
                <w:color w:val="2F5496" w:themeColor="accent1" w:themeShade="BF"/>
                <w:sz w:val="28"/>
                <w:szCs w:val="28"/>
              </w:rPr>
              <w:t>European Union Agency for Law Enforcement Cooperation:</w:t>
            </w:r>
            <w:r w:rsidRPr="682B3915">
              <w:rPr>
                <w:rFonts w:ascii="Bahnschrift" w:eastAsia="Bahnschrift" w:hAnsi="Bahnschrift" w:cs="Bahnschrift"/>
                <w:color w:val="2F5496" w:themeColor="accent1" w:themeShade="BF"/>
                <w:sz w:val="28"/>
                <w:szCs w:val="28"/>
              </w:rPr>
              <w:t xml:space="preserve"> </w:t>
            </w:r>
          </w:p>
          <w:p w14:paraId="617BCCA5" w14:textId="69E16FD4" w:rsidR="7293FB54" w:rsidRDefault="7293FB54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The EU Agency for Law Enforcement Cooperation </w:t>
            </w:r>
          </w:p>
          <w:p w14:paraId="7E38326F" w14:textId="2E779EF0" w:rsidR="7293FB54" w:rsidRDefault="7293FB54" w:rsidP="682B391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promotes and coordinates law enforcement</w:t>
            </w:r>
          </w:p>
          <w:p w14:paraId="799F3BC6" w14:textId="2DDC68A1" w:rsidR="7293FB54" w:rsidRDefault="7293FB54" w:rsidP="682B3915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judicial cooperation within the EU.</w:t>
            </w:r>
          </w:p>
          <w:p w14:paraId="7F6DCC44" w14:textId="15751813" w:rsidR="0E2C8755" w:rsidRDefault="0E2C8755" w:rsidP="682B3915">
            <w:r>
              <w:rPr>
                <w:noProof/>
              </w:rPr>
              <w:drawing>
                <wp:inline distT="0" distB="0" distL="0" distR="0" wp14:anchorId="3BF2C027" wp14:editId="3FCBA3E3">
                  <wp:extent cx="1800225" cy="1513622"/>
                  <wp:effectExtent l="0" t="0" r="0" b="0"/>
                  <wp:docPr id="78989804" name="Picture 78989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51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731F5041" w14:textId="5D5046D4" w:rsidR="0A5D9C6A" w:rsidRDefault="0A5D9C6A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Bahnschrift" w:eastAsia="Bahnschrift" w:hAnsi="Bahnschrift" w:cs="Bahnschrift"/>
                <w:color w:val="E2EFD9" w:themeColor="accent6" w:themeTint="33"/>
                <w:sz w:val="28"/>
                <w:szCs w:val="28"/>
                <w:highlight w:val="blue"/>
              </w:rPr>
              <w:t>European Green Deal:</w:t>
            </w:r>
            <w:r w:rsidRPr="682B3915">
              <w:rPr>
                <w:rFonts w:ascii="Calibri" w:eastAsia="Calibri" w:hAnsi="Calibri" w:cs="Calibri"/>
                <w:color w:val="E2EFD9" w:themeColor="accent6" w:themeTint="33"/>
                <w:sz w:val="24"/>
                <w:szCs w:val="24"/>
              </w:rPr>
              <w:t xml:space="preserve"> </w:t>
            </w: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The European Green Deal is an EU-wide policy initiative to promote sustainable development and achieve climate neutrality by 2050. </w:t>
            </w:r>
          </w:p>
          <w:p w14:paraId="6FA360B1" w14:textId="6B9D61CD" w:rsidR="22E1589C" w:rsidRDefault="22E1589C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This card represents a focus on promoting:</w:t>
            </w:r>
          </w:p>
          <w:p w14:paraId="1F1136D1" w14:textId="5E859160" w:rsidR="0A5D9C6A" w:rsidRDefault="0A5D9C6A" w:rsidP="682B3915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 green technologies</w:t>
            </w:r>
          </w:p>
          <w:p w14:paraId="08A846B4" w14:textId="7E1993AE" w:rsidR="0A5D9C6A" w:rsidRDefault="0A5D9C6A" w:rsidP="682B3915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reducing carbon emissions</w:t>
            </w:r>
          </w:p>
          <w:p w14:paraId="2D195FF2" w14:textId="4BCD6F7D" w:rsidR="0A5D9C6A" w:rsidRDefault="0A5D9C6A" w:rsidP="682B3915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protecting biodiversity.</w:t>
            </w:r>
          </w:p>
          <w:p w14:paraId="2F33339D" w14:textId="3311F5A6" w:rsidR="0A5D9C6A" w:rsidRDefault="0A5D9C6A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CC6202B" wp14:editId="088DB7AA">
                  <wp:extent cx="1348996" cy="1397671"/>
                  <wp:effectExtent l="0" t="0" r="0" b="0"/>
                  <wp:docPr id="1924314851" name="Picture 1924314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996" cy="1397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670F2320" w14:textId="39CE6B8E" w:rsidR="0A5D9C6A" w:rsidRDefault="0A5D9C6A" w:rsidP="682B3915">
            <w:pPr>
              <w:rPr>
                <w:rFonts w:ascii="Calibri" w:eastAsia="Calibri" w:hAnsi="Calibri" w:cs="Calibri"/>
                <w:b/>
                <w:bCs/>
                <w:color w:val="FF0000"/>
                <w:sz w:val="28"/>
                <w:szCs w:val="28"/>
              </w:rPr>
            </w:pPr>
            <w:r w:rsidRPr="682B3915">
              <w:rPr>
                <w:rFonts w:ascii="Calibri" w:eastAsia="Calibri" w:hAnsi="Calibri" w:cs="Calibri"/>
                <w:b/>
                <w:bCs/>
                <w:color w:val="FF0000"/>
                <w:sz w:val="28"/>
                <w:szCs w:val="28"/>
              </w:rPr>
              <w:t xml:space="preserve">European Neighbourhood Policy: </w:t>
            </w:r>
          </w:p>
          <w:p w14:paraId="449A0ED4" w14:textId="76B85418" w:rsidR="7E8A9ACB" w:rsidRDefault="7E8A9ACB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This </w:t>
            </w:r>
            <w:r w:rsidR="0A5D9C6A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is a framework for cooperation between the EU and its neighbours, with the goal of promoting stability, securit</w:t>
            </w:r>
            <w:r w:rsidR="5C67F7FF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y and </w:t>
            </w:r>
            <w:r w:rsidR="0A5D9C6A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prosperity</w:t>
            </w:r>
            <w:r w:rsidR="79E940C0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. </w:t>
            </w:r>
          </w:p>
          <w:p w14:paraId="7F52E9DB" w14:textId="6D595413" w:rsidR="0A5D9C6A" w:rsidRDefault="0A5D9C6A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This card represents</w:t>
            </w:r>
            <w:r w:rsidR="4F6917FF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 </w:t>
            </w: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a focus on</w:t>
            </w:r>
            <w:r w:rsidR="1C7AC238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 xml:space="preserve"> </w:t>
            </w: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promoting</w:t>
            </w:r>
            <w:r w:rsidR="4F4C08A0"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:</w:t>
            </w:r>
          </w:p>
          <w:p w14:paraId="7E7C4670" w14:textId="0228B74C" w:rsidR="0A5D9C6A" w:rsidRDefault="0A5D9C6A" w:rsidP="682B3915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democratic reforms</w:t>
            </w:r>
          </w:p>
          <w:p w14:paraId="62D4A4D2" w14:textId="224EFF99" w:rsidR="0A5D9C6A" w:rsidRDefault="0A5D9C6A" w:rsidP="682B3915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economic development</w:t>
            </w:r>
          </w:p>
          <w:p w14:paraId="5EF30BA8" w14:textId="364D272C" w:rsidR="0A5D9C6A" w:rsidRDefault="0A5D9C6A" w:rsidP="682B3915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 w:rsidRPr="682B3915">
              <w:rPr>
                <w:rFonts w:ascii="Calibri" w:eastAsia="Calibri" w:hAnsi="Calibri" w:cs="Calibri"/>
                <w:color w:val="374151"/>
                <w:sz w:val="24"/>
                <w:szCs w:val="24"/>
              </w:rPr>
              <w:t>regional cooperation with neighboring countries.</w:t>
            </w:r>
          </w:p>
          <w:p w14:paraId="36ED1475" w14:textId="5DF386E0" w:rsidR="559298F1" w:rsidRDefault="559298F1" w:rsidP="682B3915">
            <w:pPr>
              <w:rPr>
                <w:rFonts w:ascii="Calibri" w:eastAsia="Calibri" w:hAnsi="Calibri" w:cs="Calibri"/>
                <w:color w:val="37415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10F9A1" wp14:editId="7595A2A6">
                  <wp:extent cx="1428750" cy="952500"/>
                  <wp:effectExtent l="0" t="0" r="0" b="0"/>
                  <wp:docPr id="1124049686" name="Picture 1124049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7F5B09" w14:textId="6BB8206B" w:rsidR="682B3915" w:rsidRDefault="682B3915" w:rsidP="682B3915"/>
        </w:tc>
      </w:tr>
    </w:tbl>
    <w:p w14:paraId="72AFDD35" w14:textId="4A3A99F3" w:rsidR="682B3915" w:rsidRDefault="682B3915" w:rsidP="682B3915"/>
    <w:p w14:paraId="1B7316FC" w14:textId="3264068C" w:rsidR="682B3915" w:rsidRDefault="682B3915" w:rsidP="682B3915"/>
    <w:p w14:paraId="54366FB8" w14:textId="49A1638A" w:rsidR="682B3915" w:rsidRDefault="682B3915" w:rsidP="682B3915"/>
    <w:p w14:paraId="367DC373" w14:textId="63B11118" w:rsidR="682B3915" w:rsidRDefault="682B3915" w:rsidP="682B3915"/>
    <w:p w14:paraId="3F3FCC23" w14:textId="626FCC86" w:rsidR="682B3915" w:rsidRDefault="682B3915" w:rsidP="682B3915"/>
    <w:p w14:paraId="093B42A6" w14:textId="7DE070DD" w:rsidR="682B3915" w:rsidRDefault="682B3915" w:rsidP="682B3915"/>
    <w:p w14:paraId="1A7DD7A4" w14:textId="658B310D" w:rsidR="682B3915" w:rsidRDefault="682B3915" w:rsidP="682B3915"/>
    <w:p w14:paraId="45CFA74D" w14:textId="3C2FF92A" w:rsidR="682B3915" w:rsidRDefault="682B3915" w:rsidP="682B3915"/>
    <w:p w14:paraId="16581D32" w14:textId="4968C5A0" w:rsidR="682B3915" w:rsidRDefault="682B3915" w:rsidP="682B3915"/>
    <w:p w14:paraId="0E8E2445" w14:textId="530F7D4B" w:rsidR="682B3915" w:rsidRDefault="682B3915" w:rsidP="682B3915"/>
    <w:p w14:paraId="0854AF8A" w14:textId="5799FF8E" w:rsidR="682B3915" w:rsidRDefault="682B3915" w:rsidP="682B3915"/>
    <w:p w14:paraId="0AF5F38B" w14:textId="0FF026E5" w:rsidR="682B3915" w:rsidRDefault="682B3915" w:rsidP="682B3915"/>
    <w:p w14:paraId="772D61FC" w14:textId="31F8F189" w:rsidR="682B3915" w:rsidRDefault="682B3915" w:rsidP="682B3915"/>
    <w:p w14:paraId="4CA0FB13" w14:textId="097CB87D" w:rsidR="682B3915" w:rsidRDefault="682B3915" w:rsidP="682B3915"/>
    <w:p w14:paraId="7096913F" w14:textId="0B49935C" w:rsidR="682B3915" w:rsidRDefault="682B3915" w:rsidP="682B3915"/>
    <w:p w14:paraId="6E609F3B" w14:textId="5324B665" w:rsidR="682B3915" w:rsidRDefault="682B3915" w:rsidP="682B3915"/>
    <w:p w14:paraId="24B3AB34" w14:textId="49F73AB8" w:rsidR="682B3915" w:rsidRDefault="682B3915" w:rsidP="682B3915">
      <w:pPr>
        <w:jc w:val="center"/>
        <w:rPr>
          <w:rFonts w:ascii="Calibri" w:eastAsia="Calibri" w:hAnsi="Calibri" w:cs="Calibri"/>
          <w:b/>
          <w:bCs/>
          <w:color w:val="374151"/>
          <w:sz w:val="28"/>
          <w:szCs w:val="28"/>
        </w:rPr>
      </w:pPr>
    </w:p>
    <w:p w14:paraId="7022F1CE" w14:textId="0A762671" w:rsidR="513EEBC1" w:rsidRDefault="513EEBC1" w:rsidP="682B3915">
      <w:pPr>
        <w:jc w:val="center"/>
        <w:rPr>
          <w:rFonts w:ascii="Dreaming Outloud Pro" w:eastAsia="Dreaming Outloud Pro" w:hAnsi="Dreaming Outloud Pro" w:cs="Dreaming Outloud Pro"/>
          <w:b/>
          <w:bCs/>
          <w:color w:val="0070C0"/>
          <w:sz w:val="28"/>
          <w:szCs w:val="28"/>
          <w:u w:val="single"/>
        </w:rPr>
      </w:pPr>
      <w:r w:rsidRPr="682B3915">
        <w:rPr>
          <w:rFonts w:ascii="Dreaming Outloud Pro" w:eastAsia="Dreaming Outloud Pro" w:hAnsi="Dreaming Outloud Pro" w:cs="Dreaming Outloud Pro"/>
          <w:b/>
          <w:bCs/>
          <w:color w:val="0070C0"/>
          <w:sz w:val="28"/>
          <w:szCs w:val="28"/>
          <w:u w:val="single"/>
        </w:rPr>
        <w:t xml:space="preserve">EU </w:t>
      </w:r>
      <w:r w:rsidR="28430F1A" w:rsidRPr="682B3915">
        <w:rPr>
          <w:rFonts w:ascii="Dreaming Outloud Pro" w:eastAsia="Dreaming Outloud Pro" w:hAnsi="Dreaming Outloud Pro" w:cs="Dreaming Outloud Pro"/>
          <w:b/>
          <w:bCs/>
          <w:color w:val="0070C0"/>
          <w:sz w:val="28"/>
          <w:szCs w:val="28"/>
          <w:u w:val="single"/>
        </w:rPr>
        <w:t>c</w:t>
      </w:r>
      <w:r w:rsidRPr="682B3915">
        <w:rPr>
          <w:rFonts w:ascii="Dreaming Outloud Pro" w:eastAsia="Dreaming Outloud Pro" w:hAnsi="Dreaming Outloud Pro" w:cs="Dreaming Outloud Pro"/>
          <w:b/>
          <w:bCs/>
          <w:color w:val="0070C0"/>
          <w:sz w:val="28"/>
          <w:szCs w:val="28"/>
          <w:u w:val="single"/>
        </w:rPr>
        <w:t>o-op Quest</w:t>
      </w:r>
    </w:p>
    <w:p w14:paraId="23ACE5EF" w14:textId="41C3E7CC" w:rsidR="513EEBC1" w:rsidRDefault="513EEBC1" w:rsidP="682B3915">
      <w:p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 xml:space="preserve">In this fun card game, players take on the role of European Union representatives who are tasked with promoting international cooperation, justice, and human rights. </w:t>
      </w:r>
    </w:p>
    <w:p w14:paraId="674C2261" w14:textId="0C814276" w:rsidR="513EEBC1" w:rsidRDefault="513EEBC1" w:rsidP="682B3915">
      <w:p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Players will face various challenges and obstacles as they work to achieve their goals and score points.</w:t>
      </w:r>
    </w:p>
    <w:p w14:paraId="31A53E3E" w14:textId="19135734" w:rsidR="513EEBC1" w:rsidRDefault="513EEBC1" w:rsidP="682B3915">
      <w:pPr>
        <w:rPr>
          <w:rFonts w:ascii="Dreaming Outloud Pro" w:eastAsia="Dreaming Outloud Pro" w:hAnsi="Dreaming Outloud Pro" w:cs="Dreaming Outloud Pro"/>
          <w:b/>
          <w:bCs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b/>
          <w:bCs/>
          <w:color w:val="374151"/>
          <w:sz w:val="24"/>
          <w:szCs w:val="24"/>
        </w:rPr>
        <w:t>Gameplay:</w:t>
      </w:r>
    </w:p>
    <w:p w14:paraId="56FD13DC" w14:textId="19912A1C" w:rsidR="513EEBC1" w:rsidRDefault="513EEBC1" w:rsidP="682B3915">
      <w:pPr>
        <w:pStyle w:val="ListParagraph"/>
        <w:numPr>
          <w:ilvl w:val="0"/>
          <w:numId w:val="11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Players start with a hand of cards that represent different EU policies, initiatives, and programs related to international cooperation, justice, and human rights.</w:t>
      </w:r>
    </w:p>
    <w:p w14:paraId="482A5C72" w14:textId="18EBC27D" w:rsidR="513EEBC1" w:rsidRDefault="513EEBC1" w:rsidP="682B3915">
      <w:pPr>
        <w:pStyle w:val="ListParagraph"/>
        <w:numPr>
          <w:ilvl w:val="0"/>
          <w:numId w:val="11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On each turn, a player draws a challenge card that presents a scenario where the EU could intervene to promote cooperation, justice, or human rights. The player must then choose a policy card from their hand that they think would be the best solution to the challenge.</w:t>
      </w:r>
    </w:p>
    <w:p w14:paraId="5397779A" w14:textId="3448AC1C" w:rsidR="513EEBC1" w:rsidRDefault="513EEBC1" w:rsidP="682B3915">
      <w:pPr>
        <w:pStyle w:val="ListParagraph"/>
        <w:numPr>
          <w:ilvl w:val="0"/>
          <w:numId w:val="11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 xml:space="preserve">After playing their policy card, the player rolls </w:t>
      </w:r>
      <w:r w:rsidR="2E141FF6"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some</w:t>
      </w: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 xml:space="preserve"> dice to determine if their solution is successful. If they roll a high enough number, their solution is </w:t>
      </w:r>
      <w:r w:rsidR="3DAEA957"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successful,</w:t>
      </w: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 xml:space="preserve"> and they score points. If they roll a low number, their solution </w:t>
      </w:r>
      <w:r w:rsidR="18DF00AF"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fails,</w:t>
      </w: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 xml:space="preserve"> and they lose points.</w:t>
      </w:r>
    </w:p>
    <w:p w14:paraId="23910D4A" w14:textId="643FAED8" w:rsidR="513EEBC1" w:rsidRDefault="513EEBC1" w:rsidP="682B3915">
      <w:pPr>
        <w:pStyle w:val="ListParagraph"/>
        <w:numPr>
          <w:ilvl w:val="0"/>
          <w:numId w:val="11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The game continues with players taking turns drawing challenge cards and playing policy cards until a certain point threshold is reached or a set number of rounds are played.</w:t>
      </w:r>
    </w:p>
    <w:p w14:paraId="3474467A" w14:textId="5C80FDD5" w:rsidR="513EEBC1" w:rsidRDefault="513EEBC1" w:rsidP="682B3915">
      <w:pPr>
        <w:pStyle w:val="ListParagraph"/>
        <w:numPr>
          <w:ilvl w:val="0"/>
          <w:numId w:val="11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The player with the highest score at the end of the game wins and is declared the most successful EU representative in promoting international cooperation, justice, and human rights.</w:t>
      </w:r>
    </w:p>
    <w:p w14:paraId="4C2F005B" w14:textId="6268A675" w:rsidR="513EEBC1" w:rsidRDefault="513EEBC1" w:rsidP="682B3915">
      <w:pPr>
        <w:rPr>
          <w:rFonts w:ascii="Dreaming Outloud Pro" w:eastAsia="Dreaming Outloud Pro" w:hAnsi="Dreaming Outloud Pro" w:cs="Dreaming Outloud Pro"/>
          <w:b/>
          <w:bCs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b/>
          <w:bCs/>
          <w:color w:val="374151"/>
          <w:sz w:val="24"/>
          <w:szCs w:val="24"/>
        </w:rPr>
        <w:t>Game Components:</w:t>
      </w:r>
    </w:p>
    <w:p w14:paraId="5E7FCE5C" w14:textId="21449A5D" w:rsidR="513EEBC1" w:rsidRDefault="513EEBC1" w:rsidP="682B3915">
      <w:pPr>
        <w:pStyle w:val="ListParagraph"/>
        <w:numPr>
          <w:ilvl w:val="0"/>
          <w:numId w:val="10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Challenge cards (with different scenarios where the EU could promote cooperation, justice, or human rights)</w:t>
      </w:r>
    </w:p>
    <w:p w14:paraId="0EEEAC45" w14:textId="74510ECE" w:rsidR="513EEBC1" w:rsidRDefault="513EEBC1" w:rsidP="682B3915">
      <w:pPr>
        <w:pStyle w:val="ListParagraph"/>
        <w:numPr>
          <w:ilvl w:val="0"/>
          <w:numId w:val="10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lastRenderedPageBreak/>
        <w:t>Policy cards (representing EU policies, initiatives, and programs related to the learning outcome)</w:t>
      </w:r>
    </w:p>
    <w:p w14:paraId="38B9428A" w14:textId="6C650B4F" w:rsidR="513EEBC1" w:rsidRDefault="513EEBC1" w:rsidP="682B3915">
      <w:pPr>
        <w:pStyle w:val="ListParagraph"/>
        <w:numPr>
          <w:ilvl w:val="0"/>
          <w:numId w:val="10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Dice (to determine success or failure of solutions)</w:t>
      </w:r>
    </w:p>
    <w:p w14:paraId="6341EF9C" w14:textId="2A6FD905" w:rsidR="513EEBC1" w:rsidRDefault="513EEBC1" w:rsidP="682B3915">
      <w:pPr>
        <w:pStyle w:val="ListParagraph"/>
        <w:numPr>
          <w:ilvl w:val="0"/>
          <w:numId w:val="10"/>
        </w:num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Scoring track (to keep track of player scores)</w:t>
      </w:r>
    </w:p>
    <w:p w14:paraId="36C0A8B9" w14:textId="660AD16E" w:rsidR="513EEBC1" w:rsidRDefault="513EEBC1" w:rsidP="682B3915">
      <w:pPr>
        <w:rPr>
          <w:rFonts w:ascii="Dreaming Outloud Pro" w:eastAsia="Dreaming Outloud Pro" w:hAnsi="Dreaming Outloud Pro" w:cs="Dreaming Outloud Pro"/>
          <w:b/>
          <w:bCs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b/>
          <w:bCs/>
          <w:color w:val="374151"/>
          <w:sz w:val="24"/>
          <w:szCs w:val="24"/>
        </w:rPr>
        <w:t>Learning Outcome:</w:t>
      </w:r>
    </w:p>
    <w:p w14:paraId="372D37DC" w14:textId="24E76702" w:rsidR="513EEBC1" w:rsidRDefault="513EEBC1" w:rsidP="682B3915">
      <w:pPr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</w:pPr>
      <w:r w:rsidRPr="682B3915">
        <w:rPr>
          <w:rFonts w:ascii="Dreaming Outloud Pro" w:eastAsia="Dreaming Outloud Pro" w:hAnsi="Dreaming Outloud Pro" w:cs="Dreaming Outloud Pro"/>
          <w:color w:val="374151"/>
          <w:sz w:val="24"/>
          <w:szCs w:val="24"/>
        </w:rPr>
        <w:t>This game helps players to understand and evaluate the role of the European Union in promoting international cooperation, justice, and human rights. By simulating real-world scenarios and presenting players with different policy options, the game encourages critical thinking and decision-making skills. Additionally, the game can also promote teamwork and collaboration as players work together to achieve common goals.</w:t>
      </w:r>
    </w:p>
    <w:p w14:paraId="3419E741" w14:textId="58441774" w:rsidR="682B3915" w:rsidRDefault="682B3915" w:rsidP="682B3915">
      <w:pPr>
        <w:rPr>
          <w:rFonts w:ascii="Dreaming Outloud Pro" w:eastAsia="Dreaming Outloud Pro" w:hAnsi="Dreaming Outloud Pro" w:cs="Dreaming Outloud Pro"/>
          <w:color w:val="374151"/>
          <w:sz w:val="28"/>
          <w:szCs w:val="28"/>
        </w:rPr>
      </w:pPr>
    </w:p>
    <w:p w14:paraId="16A1F93E" w14:textId="30E5A842" w:rsidR="682B3915" w:rsidRDefault="682B3915" w:rsidP="682B3915">
      <w:pPr>
        <w:rPr>
          <w:rFonts w:ascii="Dreaming Outloud Pro" w:eastAsia="Dreaming Outloud Pro" w:hAnsi="Dreaming Outloud Pro" w:cs="Dreaming Outloud Pro"/>
          <w:color w:val="374151"/>
          <w:sz w:val="28"/>
          <w:szCs w:val="28"/>
        </w:rPr>
      </w:pPr>
    </w:p>
    <w:p w14:paraId="25D58B92" w14:textId="026B9EB2" w:rsidR="682B3915" w:rsidRDefault="682B3915" w:rsidP="682B3915">
      <w:pPr>
        <w:rPr>
          <w:rFonts w:ascii="Calibri" w:eastAsia="Calibri" w:hAnsi="Calibri" w:cs="Calibri"/>
          <w:color w:val="374151"/>
          <w:sz w:val="28"/>
          <w:szCs w:val="28"/>
        </w:rPr>
      </w:pPr>
    </w:p>
    <w:p w14:paraId="5B613F6C" w14:textId="667DCCFB" w:rsidR="682B3915" w:rsidRDefault="682B3915" w:rsidP="682B3915">
      <w:pPr>
        <w:rPr>
          <w:rFonts w:ascii="Calibri" w:eastAsia="Calibri" w:hAnsi="Calibri" w:cs="Calibri"/>
          <w:color w:val="374151"/>
          <w:sz w:val="28"/>
          <w:szCs w:val="28"/>
        </w:rPr>
      </w:pPr>
    </w:p>
    <w:p w14:paraId="48242912" w14:textId="51A5F15D" w:rsidR="1CFB485A" w:rsidRDefault="1CFB485A" w:rsidP="682B3915">
      <w:r>
        <w:rPr>
          <w:noProof/>
        </w:rPr>
        <w:drawing>
          <wp:inline distT="0" distB="0" distL="0" distR="0" wp14:anchorId="38A0C251" wp14:editId="69B59157">
            <wp:extent cx="5666462" cy="5678292"/>
            <wp:effectExtent l="0" t="0" r="0" b="0"/>
            <wp:docPr id="507227416" name="Picture 507227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462" cy="567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1CFB4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qiipc8wLmnATv" int2:id="P8pW0001">
      <int2:state int2:value="Rejected" int2:type="AugLoop_Text_Critique"/>
    </int2:textHash>
    <int2:textHash int2:hashCode="a3GdK0Ai5jDpyi" int2:id="5igTfUX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3B56"/>
    <w:multiLevelType w:val="hybridMultilevel"/>
    <w:tmpl w:val="95E042A0"/>
    <w:lvl w:ilvl="0" w:tplc="3E8C0EDC">
      <w:start w:val="1"/>
      <w:numFmt w:val="decimal"/>
      <w:lvlText w:val="%1."/>
      <w:lvlJc w:val="left"/>
      <w:pPr>
        <w:ind w:left="720" w:hanging="360"/>
      </w:pPr>
    </w:lvl>
    <w:lvl w:ilvl="1" w:tplc="531CE3AA">
      <w:start w:val="1"/>
      <w:numFmt w:val="lowerLetter"/>
      <w:lvlText w:val="%2."/>
      <w:lvlJc w:val="left"/>
      <w:pPr>
        <w:ind w:left="1440" w:hanging="360"/>
      </w:pPr>
    </w:lvl>
    <w:lvl w:ilvl="2" w:tplc="9584529E">
      <w:start w:val="1"/>
      <w:numFmt w:val="lowerRoman"/>
      <w:lvlText w:val="%3."/>
      <w:lvlJc w:val="right"/>
      <w:pPr>
        <w:ind w:left="2160" w:hanging="180"/>
      </w:pPr>
    </w:lvl>
    <w:lvl w:ilvl="3" w:tplc="ED30D5C4">
      <w:start w:val="1"/>
      <w:numFmt w:val="decimal"/>
      <w:lvlText w:val="%4."/>
      <w:lvlJc w:val="left"/>
      <w:pPr>
        <w:ind w:left="2880" w:hanging="360"/>
      </w:pPr>
    </w:lvl>
    <w:lvl w:ilvl="4" w:tplc="69E4EFCA">
      <w:start w:val="1"/>
      <w:numFmt w:val="lowerLetter"/>
      <w:lvlText w:val="%5."/>
      <w:lvlJc w:val="left"/>
      <w:pPr>
        <w:ind w:left="3600" w:hanging="360"/>
      </w:pPr>
    </w:lvl>
    <w:lvl w:ilvl="5" w:tplc="DEC83EA4">
      <w:start w:val="1"/>
      <w:numFmt w:val="lowerRoman"/>
      <w:lvlText w:val="%6."/>
      <w:lvlJc w:val="right"/>
      <w:pPr>
        <w:ind w:left="4320" w:hanging="180"/>
      </w:pPr>
    </w:lvl>
    <w:lvl w:ilvl="6" w:tplc="9A461A2E">
      <w:start w:val="1"/>
      <w:numFmt w:val="decimal"/>
      <w:lvlText w:val="%7."/>
      <w:lvlJc w:val="left"/>
      <w:pPr>
        <w:ind w:left="5040" w:hanging="360"/>
      </w:pPr>
    </w:lvl>
    <w:lvl w:ilvl="7" w:tplc="C164D34C">
      <w:start w:val="1"/>
      <w:numFmt w:val="lowerLetter"/>
      <w:lvlText w:val="%8."/>
      <w:lvlJc w:val="left"/>
      <w:pPr>
        <w:ind w:left="5760" w:hanging="360"/>
      </w:pPr>
    </w:lvl>
    <w:lvl w:ilvl="8" w:tplc="896EB2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FDE02"/>
    <w:multiLevelType w:val="hybridMultilevel"/>
    <w:tmpl w:val="F984D7E4"/>
    <w:lvl w:ilvl="0" w:tplc="D4CE7466">
      <w:start w:val="1"/>
      <w:numFmt w:val="decimal"/>
      <w:lvlText w:val="%1."/>
      <w:lvlJc w:val="left"/>
      <w:pPr>
        <w:ind w:left="720" w:hanging="360"/>
      </w:pPr>
    </w:lvl>
    <w:lvl w:ilvl="1" w:tplc="FA10DBA8">
      <w:start w:val="1"/>
      <w:numFmt w:val="lowerLetter"/>
      <w:lvlText w:val="%2."/>
      <w:lvlJc w:val="left"/>
      <w:pPr>
        <w:ind w:left="1440" w:hanging="360"/>
      </w:pPr>
    </w:lvl>
    <w:lvl w:ilvl="2" w:tplc="7C009E94">
      <w:start w:val="1"/>
      <w:numFmt w:val="lowerRoman"/>
      <w:lvlText w:val="%3."/>
      <w:lvlJc w:val="right"/>
      <w:pPr>
        <w:ind w:left="2160" w:hanging="180"/>
      </w:pPr>
    </w:lvl>
    <w:lvl w:ilvl="3" w:tplc="2196E9A8">
      <w:start w:val="1"/>
      <w:numFmt w:val="decimal"/>
      <w:lvlText w:val="%4."/>
      <w:lvlJc w:val="left"/>
      <w:pPr>
        <w:ind w:left="2880" w:hanging="360"/>
      </w:pPr>
    </w:lvl>
    <w:lvl w:ilvl="4" w:tplc="613809D6">
      <w:start w:val="1"/>
      <w:numFmt w:val="lowerLetter"/>
      <w:lvlText w:val="%5."/>
      <w:lvlJc w:val="left"/>
      <w:pPr>
        <w:ind w:left="3600" w:hanging="360"/>
      </w:pPr>
    </w:lvl>
    <w:lvl w:ilvl="5" w:tplc="9300DAD0">
      <w:start w:val="1"/>
      <w:numFmt w:val="lowerRoman"/>
      <w:lvlText w:val="%6."/>
      <w:lvlJc w:val="right"/>
      <w:pPr>
        <w:ind w:left="4320" w:hanging="180"/>
      </w:pPr>
    </w:lvl>
    <w:lvl w:ilvl="6" w:tplc="1B168536">
      <w:start w:val="1"/>
      <w:numFmt w:val="decimal"/>
      <w:lvlText w:val="%7."/>
      <w:lvlJc w:val="left"/>
      <w:pPr>
        <w:ind w:left="5040" w:hanging="360"/>
      </w:pPr>
    </w:lvl>
    <w:lvl w:ilvl="7" w:tplc="0B16AC12">
      <w:start w:val="1"/>
      <w:numFmt w:val="lowerLetter"/>
      <w:lvlText w:val="%8."/>
      <w:lvlJc w:val="left"/>
      <w:pPr>
        <w:ind w:left="5760" w:hanging="360"/>
      </w:pPr>
    </w:lvl>
    <w:lvl w:ilvl="8" w:tplc="D6F0656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443D"/>
    <w:multiLevelType w:val="hybridMultilevel"/>
    <w:tmpl w:val="FFF851B2"/>
    <w:lvl w:ilvl="0" w:tplc="6A4432EA">
      <w:start w:val="1"/>
      <w:numFmt w:val="decimal"/>
      <w:lvlText w:val="%1."/>
      <w:lvlJc w:val="left"/>
      <w:pPr>
        <w:ind w:left="720" w:hanging="360"/>
      </w:pPr>
    </w:lvl>
    <w:lvl w:ilvl="1" w:tplc="A0A219C8">
      <w:start w:val="1"/>
      <w:numFmt w:val="lowerLetter"/>
      <w:lvlText w:val="%2."/>
      <w:lvlJc w:val="left"/>
      <w:pPr>
        <w:ind w:left="1440" w:hanging="360"/>
      </w:pPr>
    </w:lvl>
    <w:lvl w:ilvl="2" w:tplc="6FE2CA50">
      <w:start w:val="1"/>
      <w:numFmt w:val="lowerRoman"/>
      <w:lvlText w:val="%3."/>
      <w:lvlJc w:val="right"/>
      <w:pPr>
        <w:ind w:left="2160" w:hanging="180"/>
      </w:pPr>
    </w:lvl>
    <w:lvl w:ilvl="3" w:tplc="187A8788">
      <w:start w:val="1"/>
      <w:numFmt w:val="decimal"/>
      <w:lvlText w:val="%4."/>
      <w:lvlJc w:val="left"/>
      <w:pPr>
        <w:ind w:left="2880" w:hanging="360"/>
      </w:pPr>
    </w:lvl>
    <w:lvl w:ilvl="4" w:tplc="DCBA597E">
      <w:start w:val="1"/>
      <w:numFmt w:val="lowerLetter"/>
      <w:lvlText w:val="%5."/>
      <w:lvlJc w:val="left"/>
      <w:pPr>
        <w:ind w:left="3600" w:hanging="360"/>
      </w:pPr>
    </w:lvl>
    <w:lvl w:ilvl="5" w:tplc="A7F4D148">
      <w:start w:val="1"/>
      <w:numFmt w:val="lowerRoman"/>
      <w:lvlText w:val="%6."/>
      <w:lvlJc w:val="right"/>
      <w:pPr>
        <w:ind w:left="4320" w:hanging="180"/>
      </w:pPr>
    </w:lvl>
    <w:lvl w:ilvl="6" w:tplc="5F56C0C4">
      <w:start w:val="1"/>
      <w:numFmt w:val="decimal"/>
      <w:lvlText w:val="%7."/>
      <w:lvlJc w:val="left"/>
      <w:pPr>
        <w:ind w:left="5040" w:hanging="360"/>
      </w:pPr>
    </w:lvl>
    <w:lvl w:ilvl="7" w:tplc="CCF6B256">
      <w:start w:val="1"/>
      <w:numFmt w:val="lowerLetter"/>
      <w:lvlText w:val="%8."/>
      <w:lvlJc w:val="left"/>
      <w:pPr>
        <w:ind w:left="5760" w:hanging="360"/>
      </w:pPr>
    </w:lvl>
    <w:lvl w:ilvl="8" w:tplc="029C5D9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3F8BF"/>
    <w:multiLevelType w:val="hybridMultilevel"/>
    <w:tmpl w:val="E9F28D74"/>
    <w:lvl w:ilvl="0" w:tplc="0518D1CE">
      <w:start w:val="1"/>
      <w:numFmt w:val="decimal"/>
      <w:lvlText w:val="%1."/>
      <w:lvlJc w:val="left"/>
      <w:pPr>
        <w:ind w:left="720" w:hanging="360"/>
      </w:pPr>
    </w:lvl>
    <w:lvl w:ilvl="1" w:tplc="5310E8DE">
      <w:start w:val="1"/>
      <w:numFmt w:val="lowerLetter"/>
      <w:lvlText w:val="%2."/>
      <w:lvlJc w:val="left"/>
      <w:pPr>
        <w:ind w:left="1440" w:hanging="360"/>
      </w:pPr>
    </w:lvl>
    <w:lvl w:ilvl="2" w:tplc="51B61078">
      <w:start w:val="1"/>
      <w:numFmt w:val="lowerRoman"/>
      <w:lvlText w:val="%3."/>
      <w:lvlJc w:val="right"/>
      <w:pPr>
        <w:ind w:left="2160" w:hanging="180"/>
      </w:pPr>
    </w:lvl>
    <w:lvl w:ilvl="3" w:tplc="1DDC09C8">
      <w:start w:val="1"/>
      <w:numFmt w:val="decimal"/>
      <w:lvlText w:val="%4."/>
      <w:lvlJc w:val="left"/>
      <w:pPr>
        <w:ind w:left="2880" w:hanging="360"/>
      </w:pPr>
    </w:lvl>
    <w:lvl w:ilvl="4" w:tplc="A69E916A">
      <w:start w:val="1"/>
      <w:numFmt w:val="lowerLetter"/>
      <w:lvlText w:val="%5."/>
      <w:lvlJc w:val="left"/>
      <w:pPr>
        <w:ind w:left="3600" w:hanging="360"/>
      </w:pPr>
    </w:lvl>
    <w:lvl w:ilvl="5" w:tplc="1A0CA7C4">
      <w:start w:val="1"/>
      <w:numFmt w:val="lowerRoman"/>
      <w:lvlText w:val="%6."/>
      <w:lvlJc w:val="right"/>
      <w:pPr>
        <w:ind w:left="4320" w:hanging="180"/>
      </w:pPr>
    </w:lvl>
    <w:lvl w:ilvl="6" w:tplc="B564492C">
      <w:start w:val="1"/>
      <w:numFmt w:val="decimal"/>
      <w:lvlText w:val="%7."/>
      <w:lvlJc w:val="left"/>
      <w:pPr>
        <w:ind w:left="5040" w:hanging="360"/>
      </w:pPr>
    </w:lvl>
    <w:lvl w:ilvl="7" w:tplc="7E9829C6">
      <w:start w:val="1"/>
      <w:numFmt w:val="lowerLetter"/>
      <w:lvlText w:val="%8."/>
      <w:lvlJc w:val="left"/>
      <w:pPr>
        <w:ind w:left="5760" w:hanging="360"/>
      </w:pPr>
    </w:lvl>
    <w:lvl w:ilvl="8" w:tplc="E30AA21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EF093"/>
    <w:multiLevelType w:val="hybridMultilevel"/>
    <w:tmpl w:val="B582D516"/>
    <w:lvl w:ilvl="0" w:tplc="33466C9C">
      <w:start w:val="1"/>
      <w:numFmt w:val="decimal"/>
      <w:lvlText w:val="%1."/>
      <w:lvlJc w:val="left"/>
      <w:pPr>
        <w:ind w:left="720" w:hanging="360"/>
      </w:pPr>
    </w:lvl>
    <w:lvl w:ilvl="1" w:tplc="1D4A13DC">
      <w:start w:val="1"/>
      <w:numFmt w:val="lowerLetter"/>
      <w:lvlText w:val="%2."/>
      <w:lvlJc w:val="left"/>
      <w:pPr>
        <w:ind w:left="1440" w:hanging="360"/>
      </w:pPr>
    </w:lvl>
    <w:lvl w:ilvl="2" w:tplc="5298F4F2">
      <w:start w:val="1"/>
      <w:numFmt w:val="lowerRoman"/>
      <w:lvlText w:val="%3."/>
      <w:lvlJc w:val="right"/>
      <w:pPr>
        <w:ind w:left="2160" w:hanging="180"/>
      </w:pPr>
    </w:lvl>
    <w:lvl w:ilvl="3" w:tplc="AF2E238A">
      <w:start w:val="1"/>
      <w:numFmt w:val="decimal"/>
      <w:lvlText w:val="%4."/>
      <w:lvlJc w:val="left"/>
      <w:pPr>
        <w:ind w:left="2880" w:hanging="360"/>
      </w:pPr>
    </w:lvl>
    <w:lvl w:ilvl="4" w:tplc="DE0E6EE0">
      <w:start w:val="1"/>
      <w:numFmt w:val="lowerLetter"/>
      <w:lvlText w:val="%5."/>
      <w:lvlJc w:val="left"/>
      <w:pPr>
        <w:ind w:left="3600" w:hanging="360"/>
      </w:pPr>
    </w:lvl>
    <w:lvl w:ilvl="5" w:tplc="E89EB4C8">
      <w:start w:val="1"/>
      <w:numFmt w:val="lowerRoman"/>
      <w:lvlText w:val="%6."/>
      <w:lvlJc w:val="right"/>
      <w:pPr>
        <w:ind w:left="4320" w:hanging="180"/>
      </w:pPr>
    </w:lvl>
    <w:lvl w:ilvl="6" w:tplc="F8AA3B5E">
      <w:start w:val="1"/>
      <w:numFmt w:val="decimal"/>
      <w:lvlText w:val="%7."/>
      <w:lvlJc w:val="left"/>
      <w:pPr>
        <w:ind w:left="5040" w:hanging="360"/>
      </w:pPr>
    </w:lvl>
    <w:lvl w:ilvl="7" w:tplc="EBB07FBC">
      <w:start w:val="1"/>
      <w:numFmt w:val="lowerLetter"/>
      <w:lvlText w:val="%8."/>
      <w:lvlJc w:val="left"/>
      <w:pPr>
        <w:ind w:left="5760" w:hanging="360"/>
      </w:pPr>
    </w:lvl>
    <w:lvl w:ilvl="8" w:tplc="EACC32B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DEC0A"/>
    <w:multiLevelType w:val="hybridMultilevel"/>
    <w:tmpl w:val="E66C7D22"/>
    <w:lvl w:ilvl="0" w:tplc="0CF0AC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2C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8E0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F21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1EE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5C1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A4A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02D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DA3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06DD9"/>
    <w:multiLevelType w:val="hybridMultilevel"/>
    <w:tmpl w:val="0D54B760"/>
    <w:lvl w:ilvl="0" w:tplc="518CE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A866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8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E69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C6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F24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0A4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0A6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322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42A79"/>
    <w:multiLevelType w:val="hybridMultilevel"/>
    <w:tmpl w:val="A6C69ADA"/>
    <w:lvl w:ilvl="0" w:tplc="4A0C1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961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8A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BE3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64A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C80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25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25B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D6C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77152"/>
    <w:multiLevelType w:val="hybridMultilevel"/>
    <w:tmpl w:val="7750BBF6"/>
    <w:lvl w:ilvl="0" w:tplc="7420701E">
      <w:start w:val="1"/>
      <w:numFmt w:val="decimal"/>
      <w:lvlText w:val="%1."/>
      <w:lvlJc w:val="left"/>
      <w:pPr>
        <w:ind w:left="720" w:hanging="360"/>
      </w:pPr>
    </w:lvl>
    <w:lvl w:ilvl="1" w:tplc="97980BE6">
      <w:start w:val="1"/>
      <w:numFmt w:val="lowerLetter"/>
      <w:lvlText w:val="%2."/>
      <w:lvlJc w:val="left"/>
      <w:pPr>
        <w:ind w:left="1440" w:hanging="360"/>
      </w:pPr>
    </w:lvl>
    <w:lvl w:ilvl="2" w:tplc="B8B0C9CA">
      <w:start w:val="1"/>
      <w:numFmt w:val="lowerRoman"/>
      <w:lvlText w:val="%3."/>
      <w:lvlJc w:val="right"/>
      <w:pPr>
        <w:ind w:left="2160" w:hanging="180"/>
      </w:pPr>
    </w:lvl>
    <w:lvl w:ilvl="3" w:tplc="F4C84856">
      <w:start w:val="1"/>
      <w:numFmt w:val="decimal"/>
      <w:lvlText w:val="%4."/>
      <w:lvlJc w:val="left"/>
      <w:pPr>
        <w:ind w:left="2880" w:hanging="360"/>
      </w:pPr>
    </w:lvl>
    <w:lvl w:ilvl="4" w:tplc="6BA88000">
      <w:start w:val="1"/>
      <w:numFmt w:val="lowerLetter"/>
      <w:lvlText w:val="%5."/>
      <w:lvlJc w:val="left"/>
      <w:pPr>
        <w:ind w:left="3600" w:hanging="360"/>
      </w:pPr>
    </w:lvl>
    <w:lvl w:ilvl="5" w:tplc="EE2229C0">
      <w:start w:val="1"/>
      <w:numFmt w:val="lowerRoman"/>
      <w:lvlText w:val="%6."/>
      <w:lvlJc w:val="right"/>
      <w:pPr>
        <w:ind w:left="4320" w:hanging="180"/>
      </w:pPr>
    </w:lvl>
    <w:lvl w:ilvl="6" w:tplc="1A0E09BE">
      <w:start w:val="1"/>
      <w:numFmt w:val="decimal"/>
      <w:lvlText w:val="%7."/>
      <w:lvlJc w:val="left"/>
      <w:pPr>
        <w:ind w:left="5040" w:hanging="360"/>
      </w:pPr>
    </w:lvl>
    <w:lvl w:ilvl="7" w:tplc="06C4E9A8">
      <w:start w:val="1"/>
      <w:numFmt w:val="lowerLetter"/>
      <w:lvlText w:val="%8."/>
      <w:lvlJc w:val="left"/>
      <w:pPr>
        <w:ind w:left="5760" w:hanging="360"/>
      </w:pPr>
    </w:lvl>
    <w:lvl w:ilvl="8" w:tplc="69F67BA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A3CE0"/>
    <w:multiLevelType w:val="hybridMultilevel"/>
    <w:tmpl w:val="3FA4DDF8"/>
    <w:lvl w:ilvl="0" w:tplc="F0660BB8">
      <w:start w:val="1"/>
      <w:numFmt w:val="decimal"/>
      <w:lvlText w:val="%1."/>
      <w:lvlJc w:val="left"/>
      <w:pPr>
        <w:ind w:left="720" w:hanging="360"/>
      </w:pPr>
    </w:lvl>
    <w:lvl w:ilvl="1" w:tplc="0FAA421A">
      <w:start w:val="1"/>
      <w:numFmt w:val="lowerLetter"/>
      <w:lvlText w:val="%2."/>
      <w:lvlJc w:val="left"/>
      <w:pPr>
        <w:ind w:left="1440" w:hanging="360"/>
      </w:pPr>
    </w:lvl>
    <w:lvl w:ilvl="2" w:tplc="50D8FCAE">
      <w:start w:val="1"/>
      <w:numFmt w:val="lowerRoman"/>
      <w:lvlText w:val="%3."/>
      <w:lvlJc w:val="right"/>
      <w:pPr>
        <w:ind w:left="2160" w:hanging="180"/>
      </w:pPr>
    </w:lvl>
    <w:lvl w:ilvl="3" w:tplc="4E3CD608">
      <w:start w:val="1"/>
      <w:numFmt w:val="decimal"/>
      <w:lvlText w:val="%4."/>
      <w:lvlJc w:val="left"/>
      <w:pPr>
        <w:ind w:left="2880" w:hanging="360"/>
      </w:pPr>
    </w:lvl>
    <w:lvl w:ilvl="4" w:tplc="6F80EA0E">
      <w:start w:val="1"/>
      <w:numFmt w:val="lowerLetter"/>
      <w:lvlText w:val="%5."/>
      <w:lvlJc w:val="left"/>
      <w:pPr>
        <w:ind w:left="3600" w:hanging="360"/>
      </w:pPr>
    </w:lvl>
    <w:lvl w:ilvl="5" w:tplc="A5066D1C">
      <w:start w:val="1"/>
      <w:numFmt w:val="lowerRoman"/>
      <w:lvlText w:val="%6."/>
      <w:lvlJc w:val="right"/>
      <w:pPr>
        <w:ind w:left="4320" w:hanging="180"/>
      </w:pPr>
    </w:lvl>
    <w:lvl w:ilvl="6" w:tplc="2208DB5A">
      <w:start w:val="1"/>
      <w:numFmt w:val="decimal"/>
      <w:lvlText w:val="%7."/>
      <w:lvlJc w:val="left"/>
      <w:pPr>
        <w:ind w:left="5040" w:hanging="360"/>
      </w:pPr>
    </w:lvl>
    <w:lvl w:ilvl="7" w:tplc="958EDA4E">
      <w:start w:val="1"/>
      <w:numFmt w:val="lowerLetter"/>
      <w:lvlText w:val="%8."/>
      <w:lvlJc w:val="left"/>
      <w:pPr>
        <w:ind w:left="5760" w:hanging="360"/>
      </w:pPr>
    </w:lvl>
    <w:lvl w:ilvl="8" w:tplc="9EC0D68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40D66"/>
    <w:multiLevelType w:val="hybridMultilevel"/>
    <w:tmpl w:val="5FE40ED2"/>
    <w:lvl w:ilvl="0" w:tplc="DFE86922">
      <w:start w:val="1"/>
      <w:numFmt w:val="decimal"/>
      <w:lvlText w:val="%1."/>
      <w:lvlJc w:val="left"/>
      <w:pPr>
        <w:ind w:left="720" w:hanging="360"/>
      </w:pPr>
    </w:lvl>
    <w:lvl w:ilvl="1" w:tplc="988A53F0">
      <w:start w:val="1"/>
      <w:numFmt w:val="lowerLetter"/>
      <w:lvlText w:val="%2."/>
      <w:lvlJc w:val="left"/>
      <w:pPr>
        <w:ind w:left="1440" w:hanging="360"/>
      </w:pPr>
    </w:lvl>
    <w:lvl w:ilvl="2" w:tplc="A59A8C84">
      <w:start w:val="1"/>
      <w:numFmt w:val="lowerRoman"/>
      <w:lvlText w:val="%3."/>
      <w:lvlJc w:val="right"/>
      <w:pPr>
        <w:ind w:left="2160" w:hanging="180"/>
      </w:pPr>
    </w:lvl>
    <w:lvl w:ilvl="3" w:tplc="433839C8">
      <w:start w:val="1"/>
      <w:numFmt w:val="decimal"/>
      <w:lvlText w:val="%4."/>
      <w:lvlJc w:val="left"/>
      <w:pPr>
        <w:ind w:left="2880" w:hanging="360"/>
      </w:pPr>
    </w:lvl>
    <w:lvl w:ilvl="4" w:tplc="25F0B21C">
      <w:start w:val="1"/>
      <w:numFmt w:val="lowerLetter"/>
      <w:lvlText w:val="%5."/>
      <w:lvlJc w:val="left"/>
      <w:pPr>
        <w:ind w:left="3600" w:hanging="360"/>
      </w:pPr>
    </w:lvl>
    <w:lvl w:ilvl="5" w:tplc="862831B6">
      <w:start w:val="1"/>
      <w:numFmt w:val="lowerRoman"/>
      <w:lvlText w:val="%6."/>
      <w:lvlJc w:val="right"/>
      <w:pPr>
        <w:ind w:left="4320" w:hanging="180"/>
      </w:pPr>
    </w:lvl>
    <w:lvl w:ilvl="6" w:tplc="A116379A">
      <w:start w:val="1"/>
      <w:numFmt w:val="decimal"/>
      <w:lvlText w:val="%7."/>
      <w:lvlJc w:val="left"/>
      <w:pPr>
        <w:ind w:left="5040" w:hanging="360"/>
      </w:pPr>
    </w:lvl>
    <w:lvl w:ilvl="7" w:tplc="8420648E">
      <w:start w:val="1"/>
      <w:numFmt w:val="lowerLetter"/>
      <w:lvlText w:val="%8."/>
      <w:lvlJc w:val="left"/>
      <w:pPr>
        <w:ind w:left="5760" w:hanging="360"/>
      </w:pPr>
    </w:lvl>
    <w:lvl w:ilvl="8" w:tplc="194E078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88135"/>
    <w:multiLevelType w:val="hybridMultilevel"/>
    <w:tmpl w:val="C97650B8"/>
    <w:lvl w:ilvl="0" w:tplc="1A663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90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AF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AC5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06D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C60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F08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6B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9AD4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3EB73"/>
    <w:multiLevelType w:val="hybridMultilevel"/>
    <w:tmpl w:val="CCA8FC30"/>
    <w:lvl w:ilvl="0" w:tplc="85F815D4">
      <w:start w:val="1"/>
      <w:numFmt w:val="decimal"/>
      <w:lvlText w:val="%1."/>
      <w:lvlJc w:val="left"/>
      <w:pPr>
        <w:ind w:left="720" w:hanging="360"/>
      </w:pPr>
    </w:lvl>
    <w:lvl w:ilvl="1" w:tplc="CD8C1998">
      <w:start w:val="1"/>
      <w:numFmt w:val="lowerLetter"/>
      <w:lvlText w:val="%2."/>
      <w:lvlJc w:val="left"/>
      <w:pPr>
        <w:ind w:left="1440" w:hanging="360"/>
      </w:pPr>
    </w:lvl>
    <w:lvl w:ilvl="2" w:tplc="53DA3984">
      <w:start w:val="1"/>
      <w:numFmt w:val="lowerRoman"/>
      <w:lvlText w:val="%3."/>
      <w:lvlJc w:val="right"/>
      <w:pPr>
        <w:ind w:left="2160" w:hanging="180"/>
      </w:pPr>
    </w:lvl>
    <w:lvl w:ilvl="3" w:tplc="EB328C6C">
      <w:start w:val="1"/>
      <w:numFmt w:val="decimal"/>
      <w:lvlText w:val="%4."/>
      <w:lvlJc w:val="left"/>
      <w:pPr>
        <w:ind w:left="2880" w:hanging="360"/>
      </w:pPr>
    </w:lvl>
    <w:lvl w:ilvl="4" w:tplc="B52CDD7A">
      <w:start w:val="1"/>
      <w:numFmt w:val="lowerLetter"/>
      <w:lvlText w:val="%5."/>
      <w:lvlJc w:val="left"/>
      <w:pPr>
        <w:ind w:left="3600" w:hanging="360"/>
      </w:pPr>
    </w:lvl>
    <w:lvl w:ilvl="5" w:tplc="4EF6A6FA">
      <w:start w:val="1"/>
      <w:numFmt w:val="lowerRoman"/>
      <w:lvlText w:val="%6."/>
      <w:lvlJc w:val="right"/>
      <w:pPr>
        <w:ind w:left="4320" w:hanging="180"/>
      </w:pPr>
    </w:lvl>
    <w:lvl w:ilvl="6" w:tplc="42C86128">
      <w:start w:val="1"/>
      <w:numFmt w:val="decimal"/>
      <w:lvlText w:val="%7."/>
      <w:lvlJc w:val="left"/>
      <w:pPr>
        <w:ind w:left="5040" w:hanging="360"/>
      </w:pPr>
    </w:lvl>
    <w:lvl w:ilvl="7" w:tplc="AC40C2DC">
      <w:start w:val="1"/>
      <w:numFmt w:val="lowerLetter"/>
      <w:lvlText w:val="%8."/>
      <w:lvlJc w:val="left"/>
      <w:pPr>
        <w:ind w:left="5760" w:hanging="360"/>
      </w:pPr>
    </w:lvl>
    <w:lvl w:ilvl="8" w:tplc="23A83AD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28181"/>
    <w:multiLevelType w:val="hybridMultilevel"/>
    <w:tmpl w:val="843A1EE2"/>
    <w:lvl w:ilvl="0" w:tplc="30AA67B0">
      <w:start w:val="1"/>
      <w:numFmt w:val="decimal"/>
      <w:lvlText w:val="%1."/>
      <w:lvlJc w:val="left"/>
      <w:pPr>
        <w:ind w:left="720" w:hanging="360"/>
      </w:pPr>
    </w:lvl>
    <w:lvl w:ilvl="1" w:tplc="243A2316">
      <w:start w:val="1"/>
      <w:numFmt w:val="lowerLetter"/>
      <w:lvlText w:val="%2."/>
      <w:lvlJc w:val="left"/>
      <w:pPr>
        <w:ind w:left="1440" w:hanging="360"/>
      </w:pPr>
    </w:lvl>
    <w:lvl w:ilvl="2" w:tplc="82823FD0">
      <w:start w:val="1"/>
      <w:numFmt w:val="lowerRoman"/>
      <w:lvlText w:val="%3."/>
      <w:lvlJc w:val="right"/>
      <w:pPr>
        <w:ind w:left="2160" w:hanging="180"/>
      </w:pPr>
    </w:lvl>
    <w:lvl w:ilvl="3" w:tplc="64103C1A">
      <w:start w:val="1"/>
      <w:numFmt w:val="decimal"/>
      <w:lvlText w:val="%4."/>
      <w:lvlJc w:val="left"/>
      <w:pPr>
        <w:ind w:left="2880" w:hanging="360"/>
      </w:pPr>
    </w:lvl>
    <w:lvl w:ilvl="4" w:tplc="20FEF2F8">
      <w:start w:val="1"/>
      <w:numFmt w:val="lowerLetter"/>
      <w:lvlText w:val="%5."/>
      <w:lvlJc w:val="left"/>
      <w:pPr>
        <w:ind w:left="3600" w:hanging="360"/>
      </w:pPr>
    </w:lvl>
    <w:lvl w:ilvl="5" w:tplc="BA445B8E">
      <w:start w:val="1"/>
      <w:numFmt w:val="lowerRoman"/>
      <w:lvlText w:val="%6."/>
      <w:lvlJc w:val="right"/>
      <w:pPr>
        <w:ind w:left="4320" w:hanging="180"/>
      </w:pPr>
    </w:lvl>
    <w:lvl w:ilvl="6" w:tplc="E228A3BC">
      <w:start w:val="1"/>
      <w:numFmt w:val="decimal"/>
      <w:lvlText w:val="%7."/>
      <w:lvlJc w:val="left"/>
      <w:pPr>
        <w:ind w:left="5040" w:hanging="360"/>
      </w:pPr>
    </w:lvl>
    <w:lvl w:ilvl="7" w:tplc="E118FD9A">
      <w:start w:val="1"/>
      <w:numFmt w:val="lowerLetter"/>
      <w:lvlText w:val="%8."/>
      <w:lvlJc w:val="left"/>
      <w:pPr>
        <w:ind w:left="5760" w:hanging="360"/>
      </w:pPr>
    </w:lvl>
    <w:lvl w:ilvl="8" w:tplc="C086508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B3543"/>
    <w:multiLevelType w:val="hybridMultilevel"/>
    <w:tmpl w:val="8DE4F134"/>
    <w:lvl w:ilvl="0" w:tplc="EAF08016">
      <w:start w:val="1"/>
      <w:numFmt w:val="decimal"/>
      <w:lvlText w:val="%1."/>
      <w:lvlJc w:val="left"/>
      <w:pPr>
        <w:ind w:left="720" w:hanging="360"/>
      </w:pPr>
    </w:lvl>
    <w:lvl w:ilvl="1" w:tplc="6BE6EBBC">
      <w:start w:val="1"/>
      <w:numFmt w:val="lowerLetter"/>
      <w:lvlText w:val="%2."/>
      <w:lvlJc w:val="left"/>
      <w:pPr>
        <w:ind w:left="1440" w:hanging="360"/>
      </w:pPr>
    </w:lvl>
    <w:lvl w:ilvl="2" w:tplc="13702192">
      <w:start w:val="1"/>
      <w:numFmt w:val="lowerRoman"/>
      <w:lvlText w:val="%3."/>
      <w:lvlJc w:val="right"/>
      <w:pPr>
        <w:ind w:left="2160" w:hanging="180"/>
      </w:pPr>
    </w:lvl>
    <w:lvl w:ilvl="3" w:tplc="67E05228">
      <w:start w:val="1"/>
      <w:numFmt w:val="decimal"/>
      <w:lvlText w:val="%4."/>
      <w:lvlJc w:val="left"/>
      <w:pPr>
        <w:ind w:left="2880" w:hanging="360"/>
      </w:pPr>
    </w:lvl>
    <w:lvl w:ilvl="4" w:tplc="62EC8990">
      <w:start w:val="1"/>
      <w:numFmt w:val="lowerLetter"/>
      <w:lvlText w:val="%5."/>
      <w:lvlJc w:val="left"/>
      <w:pPr>
        <w:ind w:left="3600" w:hanging="360"/>
      </w:pPr>
    </w:lvl>
    <w:lvl w:ilvl="5" w:tplc="F4DC654A">
      <w:start w:val="1"/>
      <w:numFmt w:val="lowerRoman"/>
      <w:lvlText w:val="%6."/>
      <w:lvlJc w:val="right"/>
      <w:pPr>
        <w:ind w:left="4320" w:hanging="180"/>
      </w:pPr>
    </w:lvl>
    <w:lvl w:ilvl="6" w:tplc="6788271C">
      <w:start w:val="1"/>
      <w:numFmt w:val="decimal"/>
      <w:lvlText w:val="%7."/>
      <w:lvlJc w:val="left"/>
      <w:pPr>
        <w:ind w:left="5040" w:hanging="360"/>
      </w:pPr>
    </w:lvl>
    <w:lvl w:ilvl="7" w:tplc="AD90F870">
      <w:start w:val="1"/>
      <w:numFmt w:val="lowerLetter"/>
      <w:lvlText w:val="%8."/>
      <w:lvlJc w:val="left"/>
      <w:pPr>
        <w:ind w:left="5760" w:hanging="360"/>
      </w:pPr>
    </w:lvl>
    <w:lvl w:ilvl="8" w:tplc="74D69B0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5655B"/>
    <w:multiLevelType w:val="hybridMultilevel"/>
    <w:tmpl w:val="53EE68AC"/>
    <w:lvl w:ilvl="0" w:tplc="F0602954">
      <w:start w:val="1"/>
      <w:numFmt w:val="decimal"/>
      <w:lvlText w:val="%1."/>
      <w:lvlJc w:val="left"/>
      <w:pPr>
        <w:ind w:left="720" w:hanging="360"/>
      </w:pPr>
    </w:lvl>
    <w:lvl w:ilvl="1" w:tplc="E0EA0E98">
      <w:start w:val="1"/>
      <w:numFmt w:val="lowerLetter"/>
      <w:lvlText w:val="%2."/>
      <w:lvlJc w:val="left"/>
      <w:pPr>
        <w:ind w:left="1440" w:hanging="360"/>
      </w:pPr>
    </w:lvl>
    <w:lvl w:ilvl="2" w:tplc="1BB42612">
      <w:start w:val="1"/>
      <w:numFmt w:val="lowerRoman"/>
      <w:lvlText w:val="%3."/>
      <w:lvlJc w:val="right"/>
      <w:pPr>
        <w:ind w:left="2160" w:hanging="180"/>
      </w:pPr>
    </w:lvl>
    <w:lvl w:ilvl="3" w:tplc="C83E97D4">
      <w:start w:val="1"/>
      <w:numFmt w:val="decimal"/>
      <w:lvlText w:val="%4."/>
      <w:lvlJc w:val="left"/>
      <w:pPr>
        <w:ind w:left="2880" w:hanging="360"/>
      </w:pPr>
    </w:lvl>
    <w:lvl w:ilvl="4" w:tplc="0B58895E">
      <w:start w:val="1"/>
      <w:numFmt w:val="lowerLetter"/>
      <w:lvlText w:val="%5."/>
      <w:lvlJc w:val="left"/>
      <w:pPr>
        <w:ind w:left="3600" w:hanging="360"/>
      </w:pPr>
    </w:lvl>
    <w:lvl w:ilvl="5" w:tplc="3E88304C">
      <w:start w:val="1"/>
      <w:numFmt w:val="lowerRoman"/>
      <w:lvlText w:val="%6."/>
      <w:lvlJc w:val="right"/>
      <w:pPr>
        <w:ind w:left="4320" w:hanging="180"/>
      </w:pPr>
    </w:lvl>
    <w:lvl w:ilvl="6" w:tplc="5BE4C5E0">
      <w:start w:val="1"/>
      <w:numFmt w:val="decimal"/>
      <w:lvlText w:val="%7."/>
      <w:lvlJc w:val="left"/>
      <w:pPr>
        <w:ind w:left="5040" w:hanging="360"/>
      </w:pPr>
    </w:lvl>
    <w:lvl w:ilvl="7" w:tplc="C688FF4C">
      <w:start w:val="1"/>
      <w:numFmt w:val="lowerLetter"/>
      <w:lvlText w:val="%8."/>
      <w:lvlJc w:val="left"/>
      <w:pPr>
        <w:ind w:left="5760" w:hanging="360"/>
      </w:pPr>
    </w:lvl>
    <w:lvl w:ilvl="8" w:tplc="8B803DB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7DF4E"/>
    <w:multiLevelType w:val="hybridMultilevel"/>
    <w:tmpl w:val="AEDA8AD8"/>
    <w:lvl w:ilvl="0" w:tplc="0CD6C67A">
      <w:start w:val="1"/>
      <w:numFmt w:val="decimal"/>
      <w:lvlText w:val="%1."/>
      <w:lvlJc w:val="left"/>
      <w:pPr>
        <w:ind w:left="720" w:hanging="360"/>
      </w:pPr>
    </w:lvl>
    <w:lvl w:ilvl="1" w:tplc="CDBAE208">
      <w:start w:val="1"/>
      <w:numFmt w:val="lowerLetter"/>
      <w:lvlText w:val="%2."/>
      <w:lvlJc w:val="left"/>
      <w:pPr>
        <w:ind w:left="1440" w:hanging="360"/>
      </w:pPr>
    </w:lvl>
    <w:lvl w:ilvl="2" w:tplc="D6B2F5EE">
      <w:start w:val="1"/>
      <w:numFmt w:val="lowerRoman"/>
      <w:lvlText w:val="%3."/>
      <w:lvlJc w:val="right"/>
      <w:pPr>
        <w:ind w:left="2160" w:hanging="180"/>
      </w:pPr>
    </w:lvl>
    <w:lvl w:ilvl="3" w:tplc="3E664E04">
      <w:start w:val="1"/>
      <w:numFmt w:val="decimal"/>
      <w:lvlText w:val="%4."/>
      <w:lvlJc w:val="left"/>
      <w:pPr>
        <w:ind w:left="2880" w:hanging="360"/>
      </w:pPr>
    </w:lvl>
    <w:lvl w:ilvl="4" w:tplc="701A0930">
      <w:start w:val="1"/>
      <w:numFmt w:val="lowerLetter"/>
      <w:lvlText w:val="%5."/>
      <w:lvlJc w:val="left"/>
      <w:pPr>
        <w:ind w:left="3600" w:hanging="360"/>
      </w:pPr>
    </w:lvl>
    <w:lvl w:ilvl="5" w:tplc="F1E0B088">
      <w:start w:val="1"/>
      <w:numFmt w:val="lowerRoman"/>
      <w:lvlText w:val="%6."/>
      <w:lvlJc w:val="right"/>
      <w:pPr>
        <w:ind w:left="4320" w:hanging="180"/>
      </w:pPr>
    </w:lvl>
    <w:lvl w:ilvl="6" w:tplc="E438C4BA">
      <w:start w:val="1"/>
      <w:numFmt w:val="decimal"/>
      <w:lvlText w:val="%7."/>
      <w:lvlJc w:val="left"/>
      <w:pPr>
        <w:ind w:left="5040" w:hanging="360"/>
      </w:pPr>
    </w:lvl>
    <w:lvl w:ilvl="7" w:tplc="85EC5732">
      <w:start w:val="1"/>
      <w:numFmt w:val="lowerLetter"/>
      <w:lvlText w:val="%8."/>
      <w:lvlJc w:val="left"/>
      <w:pPr>
        <w:ind w:left="5760" w:hanging="360"/>
      </w:pPr>
    </w:lvl>
    <w:lvl w:ilvl="8" w:tplc="A8960DA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F81B7"/>
    <w:multiLevelType w:val="hybridMultilevel"/>
    <w:tmpl w:val="22BE455C"/>
    <w:lvl w:ilvl="0" w:tplc="58B8E2B0">
      <w:start w:val="1"/>
      <w:numFmt w:val="decimal"/>
      <w:lvlText w:val="%1."/>
      <w:lvlJc w:val="left"/>
      <w:pPr>
        <w:ind w:left="720" w:hanging="360"/>
      </w:pPr>
    </w:lvl>
    <w:lvl w:ilvl="1" w:tplc="F776F114">
      <w:start w:val="1"/>
      <w:numFmt w:val="lowerLetter"/>
      <w:lvlText w:val="%2."/>
      <w:lvlJc w:val="left"/>
      <w:pPr>
        <w:ind w:left="1440" w:hanging="360"/>
      </w:pPr>
    </w:lvl>
    <w:lvl w:ilvl="2" w:tplc="349E14F4">
      <w:start w:val="1"/>
      <w:numFmt w:val="lowerRoman"/>
      <w:lvlText w:val="%3."/>
      <w:lvlJc w:val="right"/>
      <w:pPr>
        <w:ind w:left="2160" w:hanging="180"/>
      </w:pPr>
    </w:lvl>
    <w:lvl w:ilvl="3" w:tplc="3DC666E0">
      <w:start w:val="1"/>
      <w:numFmt w:val="decimal"/>
      <w:lvlText w:val="%4."/>
      <w:lvlJc w:val="left"/>
      <w:pPr>
        <w:ind w:left="2880" w:hanging="360"/>
      </w:pPr>
    </w:lvl>
    <w:lvl w:ilvl="4" w:tplc="33188BF8">
      <w:start w:val="1"/>
      <w:numFmt w:val="lowerLetter"/>
      <w:lvlText w:val="%5."/>
      <w:lvlJc w:val="left"/>
      <w:pPr>
        <w:ind w:left="3600" w:hanging="360"/>
      </w:pPr>
    </w:lvl>
    <w:lvl w:ilvl="5" w:tplc="4BF6A272">
      <w:start w:val="1"/>
      <w:numFmt w:val="lowerRoman"/>
      <w:lvlText w:val="%6."/>
      <w:lvlJc w:val="right"/>
      <w:pPr>
        <w:ind w:left="4320" w:hanging="180"/>
      </w:pPr>
    </w:lvl>
    <w:lvl w:ilvl="6" w:tplc="692C1F56">
      <w:start w:val="1"/>
      <w:numFmt w:val="decimal"/>
      <w:lvlText w:val="%7."/>
      <w:lvlJc w:val="left"/>
      <w:pPr>
        <w:ind w:left="5040" w:hanging="360"/>
      </w:pPr>
    </w:lvl>
    <w:lvl w:ilvl="7" w:tplc="8C226402">
      <w:start w:val="1"/>
      <w:numFmt w:val="lowerLetter"/>
      <w:lvlText w:val="%8."/>
      <w:lvlJc w:val="left"/>
      <w:pPr>
        <w:ind w:left="5760" w:hanging="360"/>
      </w:pPr>
    </w:lvl>
    <w:lvl w:ilvl="8" w:tplc="3900379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47B776"/>
    <w:multiLevelType w:val="hybridMultilevel"/>
    <w:tmpl w:val="1054E504"/>
    <w:lvl w:ilvl="0" w:tplc="579ED352">
      <w:start w:val="1"/>
      <w:numFmt w:val="decimal"/>
      <w:lvlText w:val="%1."/>
      <w:lvlJc w:val="left"/>
      <w:pPr>
        <w:ind w:left="720" w:hanging="360"/>
      </w:pPr>
    </w:lvl>
    <w:lvl w:ilvl="1" w:tplc="7A5A3326">
      <w:start w:val="1"/>
      <w:numFmt w:val="lowerLetter"/>
      <w:lvlText w:val="%2."/>
      <w:lvlJc w:val="left"/>
      <w:pPr>
        <w:ind w:left="1440" w:hanging="360"/>
      </w:pPr>
    </w:lvl>
    <w:lvl w:ilvl="2" w:tplc="8C9A8EBA">
      <w:start w:val="1"/>
      <w:numFmt w:val="lowerRoman"/>
      <w:lvlText w:val="%3."/>
      <w:lvlJc w:val="right"/>
      <w:pPr>
        <w:ind w:left="2160" w:hanging="180"/>
      </w:pPr>
    </w:lvl>
    <w:lvl w:ilvl="3" w:tplc="01F69B76">
      <w:start w:val="1"/>
      <w:numFmt w:val="decimal"/>
      <w:lvlText w:val="%4."/>
      <w:lvlJc w:val="left"/>
      <w:pPr>
        <w:ind w:left="2880" w:hanging="360"/>
      </w:pPr>
    </w:lvl>
    <w:lvl w:ilvl="4" w:tplc="8C60AC5A">
      <w:start w:val="1"/>
      <w:numFmt w:val="lowerLetter"/>
      <w:lvlText w:val="%5."/>
      <w:lvlJc w:val="left"/>
      <w:pPr>
        <w:ind w:left="3600" w:hanging="360"/>
      </w:pPr>
    </w:lvl>
    <w:lvl w:ilvl="5" w:tplc="75ACCD42">
      <w:start w:val="1"/>
      <w:numFmt w:val="lowerRoman"/>
      <w:lvlText w:val="%6."/>
      <w:lvlJc w:val="right"/>
      <w:pPr>
        <w:ind w:left="4320" w:hanging="180"/>
      </w:pPr>
    </w:lvl>
    <w:lvl w:ilvl="6" w:tplc="0D224434">
      <w:start w:val="1"/>
      <w:numFmt w:val="decimal"/>
      <w:lvlText w:val="%7."/>
      <w:lvlJc w:val="left"/>
      <w:pPr>
        <w:ind w:left="5040" w:hanging="360"/>
      </w:pPr>
    </w:lvl>
    <w:lvl w:ilvl="7" w:tplc="F02A1668">
      <w:start w:val="1"/>
      <w:numFmt w:val="lowerLetter"/>
      <w:lvlText w:val="%8."/>
      <w:lvlJc w:val="left"/>
      <w:pPr>
        <w:ind w:left="5760" w:hanging="360"/>
      </w:pPr>
    </w:lvl>
    <w:lvl w:ilvl="8" w:tplc="D57A4EF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FD221"/>
    <w:multiLevelType w:val="hybridMultilevel"/>
    <w:tmpl w:val="21A418EC"/>
    <w:lvl w:ilvl="0" w:tplc="5E8801C0">
      <w:start w:val="1"/>
      <w:numFmt w:val="decimal"/>
      <w:lvlText w:val="%1."/>
      <w:lvlJc w:val="left"/>
      <w:pPr>
        <w:ind w:left="720" w:hanging="360"/>
      </w:pPr>
    </w:lvl>
    <w:lvl w:ilvl="1" w:tplc="8A66E86E">
      <w:start w:val="1"/>
      <w:numFmt w:val="lowerLetter"/>
      <w:lvlText w:val="%2."/>
      <w:lvlJc w:val="left"/>
      <w:pPr>
        <w:ind w:left="1440" w:hanging="360"/>
      </w:pPr>
    </w:lvl>
    <w:lvl w:ilvl="2" w:tplc="6354FFC8">
      <w:start w:val="1"/>
      <w:numFmt w:val="lowerRoman"/>
      <w:lvlText w:val="%3."/>
      <w:lvlJc w:val="right"/>
      <w:pPr>
        <w:ind w:left="2160" w:hanging="180"/>
      </w:pPr>
    </w:lvl>
    <w:lvl w:ilvl="3" w:tplc="40E63848">
      <w:start w:val="1"/>
      <w:numFmt w:val="decimal"/>
      <w:lvlText w:val="%4."/>
      <w:lvlJc w:val="left"/>
      <w:pPr>
        <w:ind w:left="2880" w:hanging="360"/>
      </w:pPr>
    </w:lvl>
    <w:lvl w:ilvl="4" w:tplc="6F406480">
      <w:start w:val="1"/>
      <w:numFmt w:val="lowerLetter"/>
      <w:lvlText w:val="%5."/>
      <w:lvlJc w:val="left"/>
      <w:pPr>
        <w:ind w:left="3600" w:hanging="360"/>
      </w:pPr>
    </w:lvl>
    <w:lvl w:ilvl="5" w:tplc="E6ACD4F0">
      <w:start w:val="1"/>
      <w:numFmt w:val="lowerRoman"/>
      <w:lvlText w:val="%6."/>
      <w:lvlJc w:val="right"/>
      <w:pPr>
        <w:ind w:left="4320" w:hanging="180"/>
      </w:pPr>
    </w:lvl>
    <w:lvl w:ilvl="6" w:tplc="ADA07DBA">
      <w:start w:val="1"/>
      <w:numFmt w:val="decimal"/>
      <w:lvlText w:val="%7."/>
      <w:lvlJc w:val="left"/>
      <w:pPr>
        <w:ind w:left="5040" w:hanging="360"/>
      </w:pPr>
    </w:lvl>
    <w:lvl w:ilvl="7" w:tplc="E09A1C8E">
      <w:start w:val="1"/>
      <w:numFmt w:val="lowerLetter"/>
      <w:lvlText w:val="%8."/>
      <w:lvlJc w:val="left"/>
      <w:pPr>
        <w:ind w:left="5760" w:hanging="360"/>
      </w:pPr>
    </w:lvl>
    <w:lvl w:ilvl="8" w:tplc="F176BB9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1DEB0"/>
    <w:multiLevelType w:val="hybridMultilevel"/>
    <w:tmpl w:val="342864C4"/>
    <w:lvl w:ilvl="0" w:tplc="14602F08">
      <w:start w:val="1"/>
      <w:numFmt w:val="decimal"/>
      <w:lvlText w:val="%1."/>
      <w:lvlJc w:val="left"/>
      <w:pPr>
        <w:ind w:left="720" w:hanging="360"/>
      </w:pPr>
    </w:lvl>
    <w:lvl w:ilvl="1" w:tplc="8DA20962">
      <w:start w:val="1"/>
      <w:numFmt w:val="lowerLetter"/>
      <w:lvlText w:val="%2."/>
      <w:lvlJc w:val="left"/>
      <w:pPr>
        <w:ind w:left="1440" w:hanging="360"/>
      </w:pPr>
    </w:lvl>
    <w:lvl w:ilvl="2" w:tplc="52420FBC">
      <w:start w:val="1"/>
      <w:numFmt w:val="lowerRoman"/>
      <w:lvlText w:val="%3."/>
      <w:lvlJc w:val="right"/>
      <w:pPr>
        <w:ind w:left="2160" w:hanging="180"/>
      </w:pPr>
    </w:lvl>
    <w:lvl w:ilvl="3" w:tplc="EBC0E0F4">
      <w:start w:val="1"/>
      <w:numFmt w:val="decimal"/>
      <w:lvlText w:val="%4."/>
      <w:lvlJc w:val="left"/>
      <w:pPr>
        <w:ind w:left="2880" w:hanging="360"/>
      </w:pPr>
    </w:lvl>
    <w:lvl w:ilvl="4" w:tplc="A5345664">
      <w:start w:val="1"/>
      <w:numFmt w:val="lowerLetter"/>
      <w:lvlText w:val="%5."/>
      <w:lvlJc w:val="left"/>
      <w:pPr>
        <w:ind w:left="3600" w:hanging="360"/>
      </w:pPr>
    </w:lvl>
    <w:lvl w:ilvl="5" w:tplc="90860444">
      <w:start w:val="1"/>
      <w:numFmt w:val="lowerRoman"/>
      <w:lvlText w:val="%6."/>
      <w:lvlJc w:val="right"/>
      <w:pPr>
        <w:ind w:left="4320" w:hanging="180"/>
      </w:pPr>
    </w:lvl>
    <w:lvl w:ilvl="6" w:tplc="128285D0">
      <w:start w:val="1"/>
      <w:numFmt w:val="decimal"/>
      <w:lvlText w:val="%7."/>
      <w:lvlJc w:val="left"/>
      <w:pPr>
        <w:ind w:left="5040" w:hanging="360"/>
      </w:pPr>
    </w:lvl>
    <w:lvl w:ilvl="7" w:tplc="0FEC3DB8">
      <w:start w:val="1"/>
      <w:numFmt w:val="lowerLetter"/>
      <w:lvlText w:val="%8."/>
      <w:lvlJc w:val="left"/>
      <w:pPr>
        <w:ind w:left="5760" w:hanging="360"/>
      </w:pPr>
    </w:lvl>
    <w:lvl w:ilvl="8" w:tplc="304ACDB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96936A"/>
    <w:multiLevelType w:val="hybridMultilevel"/>
    <w:tmpl w:val="FD986CEA"/>
    <w:lvl w:ilvl="0" w:tplc="E71466B6">
      <w:start w:val="1"/>
      <w:numFmt w:val="decimal"/>
      <w:lvlText w:val="%1."/>
      <w:lvlJc w:val="left"/>
      <w:pPr>
        <w:ind w:left="720" w:hanging="360"/>
      </w:pPr>
    </w:lvl>
    <w:lvl w:ilvl="1" w:tplc="BF7A6230">
      <w:start w:val="1"/>
      <w:numFmt w:val="lowerLetter"/>
      <w:lvlText w:val="%2."/>
      <w:lvlJc w:val="left"/>
      <w:pPr>
        <w:ind w:left="1440" w:hanging="360"/>
      </w:pPr>
    </w:lvl>
    <w:lvl w:ilvl="2" w:tplc="300A3F96">
      <w:start w:val="1"/>
      <w:numFmt w:val="lowerRoman"/>
      <w:lvlText w:val="%3."/>
      <w:lvlJc w:val="right"/>
      <w:pPr>
        <w:ind w:left="2160" w:hanging="180"/>
      </w:pPr>
    </w:lvl>
    <w:lvl w:ilvl="3" w:tplc="C60099E2">
      <w:start w:val="1"/>
      <w:numFmt w:val="decimal"/>
      <w:lvlText w:val="%4."/>
      <w:lvlJc w:val="left"/>
      <w:pPr>
        <w:ind w:left="2880" w:hanging="360"/>
      </w:pPr>
    </w:lvl>
    <w:lvl w:ilvl="4" w:tplc="101E9D58">
      <w:start w:val="1"/>
      <w:numFmt w:val="lowerLetter"/>
      <w:lvlText w:val="%5."/>
      <w:lvlJc w:val="left"/>
      <w:pPr>
        <w:ind w:left="3600" w:hanging="360"/>
      </w:pPr>
    </w:lvl>
    <w:lvl w:ilvl="5" w:tplc="AAD2B8AC">
      <w:start w:val="1"/>
      <w:numFmt w:val="lowerRoman"/>
      <w:lvlText w:val="%6."/>
      <w:lvlJc w:val="right"/>
      <w:pPr>
        <w:ind w:left="4320" w:hanging="180"/>
      </w:pPr>
    </w:lvl>
    <w:lvl w:ilvl="6" w:tplc="4D620DA2">
      <w:start w:val="1"/>
      <w:numFmt w:val="decimal"/>
      <w:lvlText w:val="%7."/>
      <w:lvlJc w:val="left"/>
      <w:pPr>
        <w:ind w:left="5040" w:hanging="360"/>
      </w:pPr>
    </w:lvl>
    <w:lvl w:ilvl="7" w:tplc="802CAF14">
      <w:start w:val="1"/>
      <w:numFmt w:val="lowerLetter"/>
      <w:lvlText w:val="%8."/>
      <w:lvlJc w:val="left"/>
      <w:pPr>
        <w:ind w:left="5760" w:hanging="360"/>
      </w:pPr>
    </w:lvl>
    <w:lvl w:ilvl="8" w:tplc="1332DA6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92E59D"/>
    <w:multiLevelType w:val="hybridMultilevel"/>
    <w:tmpl w:val="938CC6EC"/>
    <w:lvl w:ilvl="0" w:tplc="F5E8550E">
      <w:start w:val="1"/>
      <w:numFmt w:val="decimal"/>
      <w:lvlText w:val="%1."/>
      <w:lvlJc w:val="left"/>
      <w:pPr>
        <w:ind w:left="720" w:hanging="360"/>
      </w:pPr>
    </w:lvl>
    <w:lvl w:ilvl="1" w:tplc="686ED9D4">
      <w:start w:val="1"/>
      <w:numFmt w:val="lowerLetter"/>
      <w:lvlText w:val="%2."/>
      <w:lvlJc w:val="left"/>
      <w:pPr>
        <w:ind w:left="1440" w:hanging="360"/>
      </w:pPr>
    </w:lvl>
    <w:lvl w:ilvl="2" w:tplc="1E3C2B8A">
      <w:start w:val="1"/>
      <w:numFmt w:val="lowerRoman"/>
      <w:lvlText w:val="%3."/>
      <w:lvlJc w:val="right"/>
      <w:pPr>
        <w:ind w:left="2160" w:hanging="180"/>
      </w:pPr>
    </w:lvl>
    <w:lvl w:ilvl="3" w:tplc="BBEE3286">
      <w:start w:val="1"/>
      <w:numFmt w:val="decimal"/>
      <w:lvlText w:val="%4."/>
      <w:lvlJc w:val="left"/>
      <w:pPr>
        <w:ind w:left="2880" w:hanging="360"/>
      </w:pPr>
    </w:lvl>
    <w:lvl w:ilvl="4" w:tplc="AB86C5BC">
      <w:start w:val="1"/>
      <w:numFmt w:val="lowerLetter"/>
      <w:lvlText w:val="%5."/>
      <w:lvlJc w:val="left"/>
      <w:pPr>
        <w:ind w:left="3600" w:hanging="360"/>
      </w:pPr>
    </w:lvl>
    <w:lvl w:ilvl="5" w:tplc="49547548">
      <w:start w:val="1"/>
      <w:numFmt w:val="lowerRoman"/>
      <w:lvlText w:val="%6."/>
      <w:lvlJc w:val="right"/>
      <w:pPr>
        <w:ind w:left="4320" w:hanging="180"/>
      </w:pPr>
    </w:lvl>
    <w:lvl w:ilvl="6" w:tplc="CB226FD4">
      <w:start w:val="1"/>
      <w:numFmt w:val="decimal"/>
      <w:lvlText w:val="%7."/>
      <w:lvlJc w:val="left"/>
      <w:pPr>
        <w:ind w:left="5040" w:hanging="360"/>
      </w:pPr>
    </w:lvl>
    <w:lvl w:ilvl="7" w:tplc="757A5EE2">
      <w:start w:val="1"/>
      <w:numFmt w:val="lowerLetter"/>
      <w:lvlText w:val="%8."/>
      <w:lvlJc w:val="left"/>
      <w:pPr>
        <w:ind w:left="5760" w:hanging="360"/>
      </w:pPr>
    </w:lvl>
    <w:lvl w:ilvl="8" w:tplc="75BAFD3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66194B"/>
    <w:multiLevelType w:val="hybridMultilevel"/>
    <w:tmpl w:val="FE0CAF5E"/>
    <w:lvl w:ilvl="0" w:tplc="54BC35C6">
      <w:start w:val="1"/>
      <w:numFmt w:val="decimal"/>
      <w:lvlText w:val="%1."/>
      <w:lvlJc w:val="left"/>
      <w:pPr>
        <w:ind w:left="720" w:hanging="360"/>
      </w:pPr>
    </w:lvl>
    <w:lvl w:ilvl="1" w:tplc="3ACABAD0">
      <w:start w:val="1"/>
      <w:numFmt w:val="lowerLetter"/>
      <w:lvlText w:val="%2."/>
      <w:lvlJc w:val="left"/>
      <w:pPr>
        <w:ind w:left="1440" w:hanging="360"/>
      </w:pPr>
    </w:lvl>
    <w:lvl w:ilvl="2" w:tplc="6DBE9620">
      <w:start w:val="1"/>
      <w:numFmt w:val="lowerRoman"/>
      <w:lvlText w:val="%3."/>
      <w:lvlJc w:val="right"/>
      <w:pPr>
        <w:ind w:left="2160" w:hanging="180"/>
      </w:pPr>
    </w:lvl>
    <w:lvl w:ilvl="3" w:tplc="C9020E3C">
      <w:start w:val="1"/>
      <w:numFmt w:val="decimal"/>
      <w:lvlText w:val="%4."/>
      <w:lvlJc w:val="left"/>
      <w:pPr>
        <w:ind w:left="2880" w:hanging="360"/>
      </w:pPr>
    </w:lvl>
    <w:lvl w:ilvl="4" w:tplc="96DCE442">
      <w:start w:val="1"/>
      <w:numFmt w:val="lowerLetter"/>
      <w:lvlText w:val="%5."/>
      <w:lvlJc w:val="left"/>
      <w:pPr>
        <w:ind w:left="3600" w:hanging="360"/>
      </w:pPr>
    </w:lvl>
    <w:lvl w:ilvl="5" w:tplc="665C4C42">
      <w:start w:val="1"/>
      <w:numFmt w:val="lowerRoman"/>
      <w:lvlText w:val="%6."/>
      <w:lvlJc w:val="right"/>
      <w:pPr>
        <w:ind w:left="4320" w:hanging="180"/>
      </w:pPr>
    </w:lvl>
    <w:lvl w:ilvl="6" w:tplc="DE9466A4">
      <w:start w:val="1"/>
      <w:numFmt w:val="decimal"/>
      <w:lvlText w:val="%7."/>
      <w:lvlJc w:val="left"/>
      <w:pPr>
        <w:ind w:left="5040" w:hanging="360"/>
      </w:pPr>
    </w:lvl>
    <w:lvl w:ilvl="7" w:tplc="18340332">
      <w:start w:val="1"/>
      <w:numFmt w:val="lowerLetter"/>
      <w:lvlText w:val="%8."/>
      <w:lvlJc w:val="left"/>
      <w:pPr>
        <w:ind w:left="5760" w:hanging="360"/>
      </w:pPr>
    </w:lvl>
    <w:lvl w:ilvl="8" w:tplc="EDA69F7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D16FE"/>
    <w:multiLevelType w:val="hybridMultilevel"/>
    <w:tmpl w:val="A5DA2F40"/>
    <w:lvl w:ilvl="0" w:tplc="EEF4B11E">
      <w:start w:val="1"/>
      <w:numFmt w:val="decimal"/>
      <w:lvlText w:val="%1."/>
      <w:lvlJc w:val="left"/>
      <w:pPr>
        <w:ind w:left="720" w:hanging="360"/>
      </w:pPr>
    </w:lvl>
    <w:lvl w:ilvl="1" w:tplc="6A4E9F4C">
      <w:start w:val="1"/>
      <w:numFmt w:val="lowerLetter"/>
      <w:lvlText w:val="%2."/>
      <w:lvlJc w:val="left"/>
      <w:pPr>
        <w:ind w:left="1440" w:hanging="360"/>
      </w:pPr>
    </w:lvl>
    <w:lvl w:ilvl="2" w:tplc="D89ECF70">
      <w:start w:val="1"/>
      <w:numFmt w:val="lowerRoman"/>
      <w:lvlText w:val="%3."/>
      <w:lvlJc w:val="right"/>
      <w:pPr>
        <w:ind w:left="2160" w:hanging="180"/>
      </w:pPr>
    </w:lvl>
    <w:lvl w:ilvl="3" w:tplc="A27CD97A">
      <w:start w:val="1"/>
      <w:numFmt w:val="decimal"/>
      <w:lvlText w:val="%4."/>
      <w:lvlJc w:val="left"/>
      <w:pPr>
        <w:ind w:left="2880" w:hanging="360"/>
      </w:pPr>
    </w:lvl>
    <w:lvl w:ilvl="4" w:tplc="C2E69BC2">
      <w:start w:val="1"/>
      <w:numFmt w:val="lowerLetter"/>
      <w:lvlText w:val="%5."/>
      <w:lvlJc w:val="left"/>
      <w:pPr>
        <w:ind w:left="3600" w:hanging="360"/>
      </w:pPr>
    </w:lvl>
    <w:lvl w:ilvl="5" w:tplc="E624A252">
      <w:start w:val="1"/>
      <w:numFmt w:val="lowerRoman"/>
      <w:lvlText w:val="%6."/>
      <w:lvlJc w:val="right"/>
      <w:pPr>
        <w:ind w:left="4320" w:hanging="180"/>
      </w:pPr>
    </w:lvl>
    <w:lvl w:ilvl="6" w:tplc="8C0C1446">
      <w:start w:val="1"/>
      <w:numFmt w:val="decimal"/>
      <w:lvlText w:val="%7."/>
      <w:lvlJc w:val="left"/>
      <w:pPr>
        <w:ind w:left="5040" w:hanging="360"/>
      </w:pPr>
    </w:lvl>
    <w:lvl w:ilvl="7" w:tplc="1ED66362">
      <w:start w:val="1"/>
      <w:numFmt w:val="lowerLetter"/>
      <w:lvlText w:val="%8."/>
      <w:lvlJc w:val="left"/>
      <w:pPr>
        <w:ind w:left="5760" w:hanging="360"/>
      </w:pPr>
    </w:lvl>
    <w:lvl w:ilvl="8" w:tplc="1090C68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9F76AD"/>
    <w:multiLevelType w:val="hybridMultilevel"/>
    <w:tmpl w:val="9EC8E6AE"/>
    <w:lvl w:ilvl="0" w:tplc="58541EA8">
      <w:start w:val="1"/>
      <w:numFmt w:val="decimal"/>
      <w:lvlText w:val="%1."/>
      <w:lvlJc w:val="left"/>
      <w:pPr>
        <w:ind w:left="720" w:hanging="360"/>
      </w:pPr>
    </w:lvl>
    <w:lvl w:ilvl="1" w:tplc="65F4BA5C">
      <w:start w:val="1"/>
      <w:numFmt w:val="lowerLetter"/>
      <w:lvlText w:val="%2."/>
      <w:lvlJc w:val="left"/>
      <w:pPr>
        <w:ind w:left="1440" w:hanging="360"/>
      </w:pPr>
    </w:lvl>
    <w:lvl w:ilvl="2" w:tplc="07DCC3AA">
      <w:start w:val="1"/>
      <w:numFmt w:val="lowerRoman"/>
      <w:lvlText w:val="%3."/>
      <w:lvlJc w:val="right"/>
      <w:pPr>
        <w:ind w:left="2160" w:hanging="180"/>
      </w:pPr>
    </w:lvl>
    <w:lvl w:ilvl="3" w:tplc="DB0AB12C">
      <w:start w:val="1"/>
      <w:numFmt w:val="decimal"/>
      <w:lvlText w:val="%4."/>
      <w:lvlJc w:val="left"/>
      <w:pPr>
        <w:ind w:left="2880" w:hanging="360"/>
      </w:pPr>
    </w:lvl>
    <w:lvl w:ilvl="4" w:tplc="50B48014">
      <w:start w:val="1"/>
      <w:numFmt w:val="lowerLetter"/>
      <w:lvlText w:val="%5."/>
      <w:lvlJc w:val="left"/>
      <w:pPr>
        <w:ind w:left="3600" w:hanging="360"/>
      </w:pPr>
    </w:lvl>
    <w:lvl w:ilvl="5" w:tplc="21146CCA">
      <w:start w:val="1"/>
      <w:numFmt w:val="lowerRoman"/>
      <w:lvlText w:val="%6."/>
      <w:lvlJc w:val="right"/>
      <w:pPr>
        <w:ind w:left="4320" w:hanging="180"/>
      </w:pPr>
    </w:lvl>
    <w:lvl w:ilvl="6" w:tplc="DDEE6D12">
      <w:start w:val="1"/>
      <w:numFmt w:val="decimal"/>
      <w:lvlText w:val="%7."/>
      <w:lvlJc w:val="left"/>
      <w:pPr>
        <w:ind w:left="5040" w:hanging="360"/>
      </w:pPr>
    </w:lvl>
    <w:lvl w:ilvl="7" w:tplc="B8F87E98">
      <w:start w:val="1"/>
      <w:numFmt w:val="lowerLetter"/>
      <w:lvlText w:val="%8."/>
      <w:lvlJc w:val="left"/>
      <w:pPr>
        <w:ind w:left="5760" w:hanging="360"/>
      </w:pPr>
    </w:lvl>
    <w:lvl w:ilvl="8" w:tplc="EC005BE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8F63B2"/>
    <w:multiLevelType w:val="hybridMultilevel"/>
    <w:tmpl w:val="0E427E54"/>
    <w:lvl w:ilvl="0" w:tplc="D876C458">
      <w:start w:val="1"/>
      <w:numFmt w:val="decimal"/>
      <w:lvlText w:val="%1."/>
      <w:lvlJc w:val="left"/>
      <w:pPr>
        <w:ind w:left="720" w:hanging="360"/>
      </w:pPr>
    </w:lvl>
    <w:lvl w:ilvl="1" w:tplc="DE480C98">
      <w:start w:val="1"/>
      <w:numFmt w:val="lowerLetter"/>
      <w:lvlText w:val="%2."/>
      <w:lvlJc w:val="left"/>
      <w:pPr>
        <w:ind w:left="1440" w:hanging="360"/>
      </w:pPr>
    </w:lvl>
    <w:lvl w:ilvl="2" w:tplc="647E9F9C">
      <w:start w:val="1"/>
      <w:numFmt w:val="lowerRoman"/>
      <w:lvlText w:val="%3."/>
      <w:lvlJc w:val="right"/>
      <w:pPr>
        <w:ind w:left="2160" w:hanging="180"/>
      </w:pPr>
    </w:lvl>
    <w:lvl w:ilvl="3" w:tplc="BBA2DEAC">
      <w:start w:val="1"/>
      <w:numFmt w:val="decimal"/>
      <w:lvlText w:val="%4."/>
      <w:lvlJc w:val="left"/>
      <w:pPr>
        <w:ind w:left="2880" w:hanging="360"/>
      </w:pPr>
    </w:lvl>
    <w:lvl w:ilvl="4" w:tplc="EC984400">
      <w:start w:val="1"/>
      <w:numFmt w:val="lowerLetter"/>
      <w:lvlText w:val="%5."/>
      <w:lvlJc w:val="left"/>
      <w:pPr>
        <w:ind w:left="3600" w:hanging="360"/>
      </w:pPr>
    </w:lvl>
    <w:lvl w:ilvl="5" w:tplc="1B30529E">
      <w:start w:val="1"/>
      <w:numFmt w:val="lowerRoman"/>
      <w:lvlText w:val="%6."/>
      <w:lvlJc w:val="right"/>
      <w:pPr>
        <w:ind w:left="4320" w:hanging="180"/>
      </w:pPr>
    </w:lvl>
    <w:lvl w:ilvl="6" w:tplc="FE3E489A">
      <w:start w:val="1"/>
      <w:numFmt w:val="decimal"/>
      <w:lvlText w:val="%7."/>
      <w:lvlJc w:val="left"/>
      <w:pPr>
        <w:ind w:left="5040" w:hanging="360"/>
      </w:pPr>
    </w:lvl>
    <w:lvl w:ilvl="7" w:tplc="ADAE5CCA">
      <w:start w:val="1"/>
      <w:numFmt w:val="lowerLetter"/>
      <w:lvlText w:val="%8."/>
      <w:lvlJc w:val="left"/>
      <w:pPr>
        <w:ind w:left="5760" w:hanging="360"/>
      </w:pPr>
    </w:lvl>
    <w:lvl w:ilvl="8" w:tplc="22F2135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2840B"/>
    <w:multiLevelType w:val="hybridMultilevel"/>
    <w:tmpl w:val="84A636F4"/>
    <w:lvl w:ilvl="0" w:tplc="A5B6C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9EF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C64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01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1E12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463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C6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CE8E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32E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7A574"/>
    <w:multiLevelType w:val="hybridMultilevel"/>
    <w:tmpl w:val="8E48CE94"/>
    <w:lvl w:ilvl="0" w:tplc="AE7EB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9C9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E01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AAA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4C0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C5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889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AA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404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350EA"/>
    <w:multiLevelType w:val="hybridMultilevel"/>
    <w:tmpl w:val="95B85F60"/>
    <w:lvl w:ilvl="0" w:tplc="5336B2D4">
      <w:start w:val="1"/>
      <w:numFmt w:val="decimal"/>
      <w:lvlText w:val="%1."/>
      <w:lvlJc w:val="left"/>
      <w:pPr>
        <w:ind w:left="720" w:hanging="360"/>
      </w:pPr>
    </w:lvl>
    <w:lvl w:ilvl="1" w:tplc="12BAA80E">
      <w:start w:val="1"/>
      <w:numFmt w:val="lowerLetter"/>
      <w:lvlText w:val="%2."/>
      <w:lvlJc w:val="left"/>
      <w:pPr>
        <w:ind w:left="1440" w:hanging="360"/>
      </w:pPr>
    </w:lvl>
    <w:lvl w:ilvl="2" w:tplc="C72ED700">
      <w:start w:val="1"/>
      <w:numFmt w:val="lowerRoman"/>
      <w:lvlText w:val="%3."/>
      <w:lvlJc w:val="right"/>
      <w:pPr>
        <w:ind w:left="2160" w:hanging="180"/>
      </w:pPr>
    </w:lvl>
    <w:lvl w:ilvl="3" w:tplc="BE52D742">
      <w:start w:val="1"/>
      <w:numFmt w:val="decimal"/>
      <w:lvlText w:val="%4."/>
      <w:lvlJc w:val="left"/>
      <w:pPr>
        <w:ind w:left="2880" w:hanging="360"/>
      </w:pPr>
    </w:lvl>
    <w:lvl w:ilvl="4" w:tplc="B13600B0">
      <w:start w:val="1"/>
      <w:numFmt w:val="lowerLetter"/>
      <w:lvlText w:val="%5."/>
      <w:lvlJc w:val="left"/>
      <w:pPr>
        <w:ind w:left="3600" w:hanging="360"/>
      </w:pPr>
    </w:lvl>
    <w:lvl w:ilvl="5" w:tplc="B13A7256">
      <w:start w:val="1"/>
      <w:numFmt w:val="lowerRoman"/>
      <w:lvlText w:val="%6."/>
      <w:lvlJc w:val="right"/>
      <w:pPr>
        <w:ind w:left="4320" w:hanging="180"/>
      </w:pPr>
    </w:lvl>
    <w:lvl w:ilvl="6" w:tplc="C6846BA6">
      <w:start w:val="1"/>
      <w:numFmt w:val="decimal"/>
      <w:lvlText w:val="%7."/>
      <w:lvlJc w:val="left"/>
      <w:pPr>
        <w:ind w:left="5040" w:hanging="360"/>
      </w:pPr>
    </w:lvl>
    <w:lvl w:ilvl="7" w:tplc="1C8465B4">
      <w:start w:val="1"/>
      <w:numFmt w:val="lowerLetter"/>
      <w:lvlText w:val="%8."/>
      <w:lvlJc w:val="left"/>
      <w:pPr>
        <w:ind w:left="5760" w:hanging="360"/>
      </w:pPr>
    </w:lvl>
    <w:lvl w:ilvl="8" w:tplc="0BB8E7DE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484635">
    <w:abstractNumId w:val="2"/>
  </w:num>
  <w:num w:numId="2" w16cid:durableId="1518079145">
    <w:abstractNumId w:val="3"/>
  </w:num>
  <w:num w:numId="3" w16cid:durableId="1412967508">
    <w:abstractNumId w:val="6"/>
  </w:num>
  <w:num w:numId="4" w16cid:durableId="1633485481">
    <w:abstractNumId w:val="27"/>
  </w:num>
  <w:num w:numId="5" w16cid:durableId="701636516">
    <w:abstractNumId w:val="7"/>
  </w:num>
  <w:num w:numId="6" w16cid:durableId="1558735689">
    <w:abstractNumId w:val="5"/>
  </w:num>
  <w:num w:numId="7" w16cid:durableId="502667768">
    <w:abstractNumId w:val="11"/>
  </w:num>
  <w:num w:numId="8" w16cid:durableId="1215889569">
    <w:abstractNumId w:val="22"/>
  </w:num>
  <w:num w:numId="9" w16cid:durableId="1422945429">
    <w:abstractNumId w:val="18"/>
  </w:num>
  <w:num w:numId="10" w16cid:durableId="1134519379">
    <w:abstractNumId w:val="28"/>
  </w:num>
  <w:num w:numId="11" w16cid:durableId="934706474">
    <w:abstractNumId w:val="25"/>
  </w:num>
  <w:num w:numId="12" w16cid:durableId="680425480">
    <w:abstractNumId w:val="26"/>
  </w:num>
  <w:num w:numId="13" w16cid:durableId="752822108">
    <w:abstractNumId w:val="29"/>
  </w:num>
  <w:num w:numId="14" w16cid:durableId="951517967">
    <w:abstractNumId w:val="15"/>
  </w:num>
  <w:num w:numId="15" w16cid:durableId="1697845033">
    <w:abstractNumId w:val="1"/>
  </w:num>
  <w:num w:numId="16" w16cid:durableId="699402431">
    <w:abstractNumId w:val="17"/>
  </w:num>
  <w:num w:numId="17" w16cid:durableId="1687366575">
    <w:abstractNumId w:val="0"/>
  </w:num>
  <w:num w:numId="18" w16cid:durableId="932664932">
    <w:abstractNumId w:val="10"/>
  </w:num>
  <w:num w:numId="19" w16cid:durableId="1651131074">
    <w:abstractNumId w:val="8"/>
  </w:num>
  <w:num w:numId="20" w16cid:durableId="906303972">
    <w:abstractNumId w:val="9"/>
  </w:num>
  <w:num w:numId="21" w16cid:durableId="751002595">
    <w:abstractNumId w:val="4"/>
  </w:num>
  <w:num w:numId="22" w16cid:durableId="655379890">
    <w:abstractNumId w:val="24"/>
  </w:num>
  <w:num w:numId="23" w16cid:durableId="51319952">
    <w:abstractNumId w:val="14"/>
  </w:num>
  <w:num w:numId="24" w16cid:durableId="1456364783">
    <w:abstractNumId w:val="16"/>
  </w:num>
  <w:num w:numId="25" w16cid:durableId="964578458">
    <w:abstractNumId w:val="13"/>
  </w:num>
  <w:num w:numId="26" w16cid:durableId="1947225690">
    <w:abstractNumId w:val="12"/>
  </w:num>
  <w:num w:numId="27" w16cid:durableId="369036149">
    <w:abstractNumId w:val="20"/>
  </w:num>
  <w:num w:numId="28" w16cid:durableId="497188022">
    <w:abstractNumId w:val="21"/>
  </w:num>
  <w:num w:numId="29" w16cid:durableId="1112936207">
    <w:abstractNumId w:val="19"/>
  </w:num>
  <w:num w:numId="30" w16cid:durableId="180665561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D5B283"/>
    <w:rsid w:val="001D10D6"/>
    <w:rsid w:val="02C45C40"/>
    <w:rsid w:val="05083A0F"/>
    <w:rsid w:val="058E6947"/>
    <w:rsid w:val="05FA400A"/>
    <w:rsid w:val="083FDAD1"/>
    <w:rsid w:val="0A2FDA22"/>
    <w:rsid w:val="0A5D9C6A"/>
    <w:rsid w:val="0A73A221"/>
    <w:rsid w:val="0ACA1BE8"/>
    <w:rsid w:val="0B405548"/>
    <w:rsid w:val="0D134BF4"/>
    <w:rsid w:val="0D677AE4"/>
    <w:rsid w:val="0DB1FFB7"/>
    <w:rsid w:val="0E1AE507"/>
    <w:rsid w:val="0E2C8755"/>
    <w:rsid w:val="0F405031"/>
    <w:rsid w:val="0F4E73EA"/>
    <w:rsid w:val="0FEF20B2"/>
    <w:rsid w:val="1027BA83"/>
    <w:rsid w:val="107E1156"/>
    <w:rsid w:val="10AF8C34"/>
    <w:rsid w:val="11829FE1"/>
    <w:rsid w:val="14B156FE"/>
    <w:rsid w:val="160CCE8F"/>
    <w:rsid w:val="1625F6EC"/>
    <w:rsid w:val="169F8E54"/>
    <w:rsid w:val="1783518B"/>
    <w:rsid w:val="1855FE9B"/>
    <w:rsid w:val="185A8AE2"/>
    <w:rsid w:val="18DF00AF"/>
    <w:rsid w:val="19DD4272"/>
    <w:rsid w:val="1C7AC238"/>
    <w:rsid w:val="1C7C1013"/>
    <w:rsid w:val="1CFB485A"/>
    <w:rsid w:val="1D296FBE"/>
    <w:rsid w:val="1D5A9C20"/>
    <w:rsid w:val="1ECD2DA5"/>
    <w:rsid w:val="1FB3B0D5"/>
    <w:rsid w:val="20853BBE"/>
    <w:rsid w:val="22BD1A8D"/>
    <w:rsid w:val="22DE0837"/>
    <w:rsid w:val="22E1589C"/>
    <w:rsid w:val="24053E46"/>
    <w:rsid w:val="262ADFDF"/>
    <w:rsid w:val="27D453AF"/>
    <w:rsid w:val="28430F1A"/>
    <w:rsid w:val="2B3F7DB8"/>
    <w:rsid w:val="2C9A2163"/>
    <w:rsid w:val="2CCA1342"/>
    <w:rsid w:val="2E141FF6"/>
    <w:rsid w:val="3069BE66"/>
    <w:rsid w:val="34AA8585"/>
    <w:rsid w:val="35178C60"/>
    <w:rsid w:val="35E3E81D"/>
    <w:rsid w:val="36C52478"/>
    <w:rsid w:val="3878F8DE"/>
    <w:rsid w:val="3A610AA9"/>
    <w:rsid w:val="3C72A351"/>
    <w:rsid w:val="3DAEA957"/>
    <w:rsid w:val="425E50E6"/>
    <w:rsid w:val="426A0E25"/>
    <w:rsid w:val="4469C784"/>
    <w:rsid w:val="4496461B"/>
    <w:rsid w:val="44E5F6B4"/>
    <w:rsid w:val="45264F84"/>
    <w:rsid w:val="45CE5CF2"/>
    <w:rsid w:val="472F26C0"/>
    <w:rsid w:val="481A2847"/>
    <w:rsid w:val="49BEBA14"/>
    <w:rsid w:val="4A6EB508"/>
    <w:rsid w:val="4AA1CE15"/>
    <w:rsid w:val="4B3643C7"/>
    <w:rsid w:val="4C0A8569"/>
    <w:rsid w:val="4C49B453"/>
    <w:rsid w:val="4C90E4A2"/>
    <w:rsid w:val="4D7C8A0E"/>
    <w:rsid w:val="4DE15C5D"/>
    <w:rsid w:val="4E8969CB"/>
    <w:rsid w:val="4E8C348A"/>
    <w:rsid w:val="4F4C08A0"/>
    <w:rsid w:val="4F6917FF"/>
    <w:rsid w:val="4FC85563"/>
    <w:rsid w:val="513EEBC1"/>
    <w:rsid w:val="51421277"/>
    <w:rsid w:val="52375FB4"/>
    <w:rsid w:val="559298F1"/>
    <w:rsid w:val="55B167AF"/>
    <w:rsid w:val="5686B008"/>
    <w:rsid w:val="57BA3EEB"/>
    <w:rsid w:val="59560F4C"/>
    <w:rsid w:val="59BE50CA"/>
    <w:rsid w:val="5A6BB075"/>
    <w:rsid w:val="5C67F7FF"/>
    <w:rsid w:val="5DAB3EBD"/>
    <w:rsid w:val="5E408ED0"/>
    <w:rsid w:val="5FDC8FC2"/>
    <w:rsid w:val="6053BC0A"/>
    <w:rsid w:val="6073C52B"/>
    <w:rsid w:val="60B913C3"/>
    <w:rsid w:val="62658783"/>
    <w:rsid w:val="640157E4"/>
    <w:rsid w:val="644D994E"/>
    <w:rsid w:val="64A245C9"/>
    <w:rsid w:val="659D2845"/>
    <w:rsid w:val="677CC0A5"/>
    <w:rsid w:val="682B3915"/>
    <w:rsid w:val="685FD4A6"/>
    <w:rsid w:val="69FBA507"/>
    <w:rsid w:val="6B0FF0FD"/>
    <w:rsid w:val="6B977568"/>
    <w:rsid w:val="6BFBC66A"/>
    <w:rsid w:val="6D21ACE0"/>
    <w:rsid w:val="6DA83A2A"/>
    <w:rsid w:val="6DB027B0"/>
    <w:rsid w:val="6F4BF811"/>
    <w:rsid w:val="6F98397B"/>
    <w:rsid w:val="71F5176E"/>
    <w:rsid w:val="727BAB4D"/>
    <w:rsid w:val="7293FB54"/>
    <w:rsid w:val="72CFDA3D"/>
    <w:rsid w:val="736A1C03"/>
    <w:rsid w:val="7380A917"/>
    <w:rsid w:val="7505EC64"/>
    <w:rsid w:val="750B3EA1"/>
    <w:rsid w:val="76BAE522"/>
    <w:rsid w:val="77D5B283"/>
    <w:rsid w:val="79597CAB"/>
    <w:rsid w:val="79E940C0"/>
    <w:rsid w:val="7AF54D0C"/>
    <w:rsid w:val="7BAD9932"/>
    <w:rsid w:val="7BBCE75E"/>
    <w:rsid w:val="7D949238"/>
    <w:rsid w:val="7D9C7FBE"/>
    <w:rsid w:val="7E12D966"/>
    <w:rsid w:val="7E8A9ACB"/>
    <w:rsid w:val="7ECC1D2A"/>
    <w:rsid w:val="7F02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5B283"/>
  <w15:chartTrackingRefBased/>
  <w15:docId w15:val="{34F9043F-E556-4005-9CAD-894E6248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g"/><Relationship Id="rId32" Type="http://schemas.microsoft.com/office/2020/10/relationships/intelligence" Target="intelligence2.xml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961</Words>
  <Characters>5479</Characters>
  <Application>Microsoft Office Word</Application>
  <DocSecurity>0</DocSecurity>
  <Lines>45</Lines>
  <Paragraphs>12</Paragraphs>
  <ScaleCrop>false</ScaleCrop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Fallon</dc:creator>
  <cp:keywords/>
  <dc:description/>
  <cp:lastModifiedBy>Emmanuelle Schon-Quinlivan</cp:lastModifiedBy>
  <cp:revision>2</cp:revision>
  <dcterms:created xsi:type="dcterms:W3CDTF">2023-10-19T15:45:00Z</dcterms:created>
  <dcterms:modified xsi:type="dcterms:W3CDTF">2023-10-19T15:45:00Z</dcterms:modified>
</cp:coreProperties>
</file>